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132A" w:rsidRDefault="0020132A" w:rsidP="0020132A">
      <w:pPr>
        <w:pStyle w:val="a3"/>
        <w:spacing w:before="180" w:beforeAutospacing="0" w:after="180" w:afterAutospacing="0"/>
        <w:jc w:val="both"/>
        <w:rPr>
          <w:rFonts w:ascii="Arial" w:hAnsi="Arial" w:cs="Arial"/>
          <w:color w:val="433B32"/>
          <w:sz w:val="20"/>
          <w:szCs w:val="20"/>
        </w:rPr>
      </w:pPr>
      <w:r>
        <w:rPr>
          <w:rStyle w:val="a9"/>
          <w:rFonts w:ascii="Arial" w:hAnsi="Arial" w:cs="Arial"/>
          <w:color w:val="433B32"/>
          <w:sz w:val="20"/>
          <w:szCs w:val="20"/>
        </w:rPr>
        <w:t>ЗАТВЕРДЖУЮ</w:t>
      </w:r>
    </w:p>
    <w:p w:rsidR="0020132A" w:rsidRDefault="0020132A" w:rsidP="0020132A">
      <w:pPr>
        <w:pStyle w:val="a3"/>
        <w:spacing w:before="180" w:beforeAutospacing="0" w:after="180" w:afterAutospacing="0"/>
        <w:jc w:val="both"/>
        <w:rPr>
          <w:rStyle w:val="a9"/>
          <w:rFonts w:ascii="Arial" w:hAnsi="Arial" w:cs="Arial"/>
          <w:color w:val="433B32"/>
          <w:sz w:val="20"/>
          <w:szCs w:val="20"/>
        </w:rPr>
      </w:pPr>
      <w:r>
        <w:rPr>
          <w:rStyle w:val="a9"/>
          <w:rFonts w:ascii="Arial" w:hAnsi="Arial" w:cs="Arial"/>
          <w:color w:val="433B32"/>
          <w:sz w:val="20"/>
          <w:szCs w:val="20"/>
        </w:rPr>
        <w:t xml:space="preserve">Начальник </w:t>
      </w:r>
      <w:r>
        <w:rPr>
          <w:rStyle w:val="a9"/>
          <w:rFonts w:ascii="Arial" w:hAnsi="Arial" w:cs="Arial"/>
          <w:color w:val="433B32"/>
          <w:sz w:val="20"/>
          <w:szCs w:val="20"/>
          <w:lang w:val="uk-UA"/>
        </w:rPr>
        <w:t>відділу</w:t>
      </w:r>
      <w:r>
        <w:rPr>
          <w:rStyle w:val="a9"/>
          <w:rFonts w:ascii="Arial" w:hAnsi="Arial" w:cs="Arial"/>
          <w:color w:val="433B32"/>
          <w:sz w:val="20"/>
          <w:szCs w:val="20"/>
        </w:rPr>
        <w:t xml:space="preserve"> освіти</w:t>
      </w:r>
    </w:p>
    <w:p w:rsidR="0020132A" w:rsidRPr="0020132A" w:rsidRDefault="0020132A" w:rsidP="0020132A">
      <w:pPr>
        <w:pStyle w:val="a3"/>
        <w:spacing w:before="180" w:beforeAutospacing="0" w:after="180" w:afterAutospacing="0"/>
        <w:jc w:val="both"/>
        <w:rPr>
          <w:rFonts w:ascii="Arial" w:hAnsi="Arial" w:cs="Arial"/>
          <w:color w:val="433B32"/>
          <w:sz w:val="20"/>
          <w:szCs w:val="20"/>
          <w:lang w:val="uk-UA"/>
        </w:rPr>
      </w:pPr>
      <w:r>
        <w:rPr>
          <w:rStyle w:val="a9"/>
          <w:rFonts w:ascii="Arial" w:hAnsi="Arial" w:cs="Arial"/>
          <w:color w:val="433B32"/>
          <w:sz w:val="20"/>
          <w:szCs w:val="20"/>
          <w:lang w:val="uk-UA"/>
        </w:rPr>
        <w:t>Управління гуманітарної політики</w:t>
      </w:r>
    </w:p>
    <w:p w:rsidR="0020132A" w:rsidRDefault="0020132A" w:rsidP="0020132A">
      <w:pPr>
        <w:pStyle w:val="a3"/>
        <w:spacing w:before="180" w:beforeAutospacing="0" w:after="180" w:afterAutospacing="0"/>
        <w:jc w:val="both"/>
        <w:rPr>
          <w:rFonts w:ascii="Arial" w:hAnsi="Arial" w:cs="Arial"/>
          <w:color w:val="433B32"/>
          <w:sz w:val="20"/>
          <w:szCs w:val="20"/>
        </w:rPr>
      </w:pPr>
      <w:r>
        <w:rPr>
          <w:rStyle w:val="a9"/>
          <w:rFonts w:ascii="Arial" w:hAnsi="Arial" w:cs="Arial"/>
          <w:color w:val="433B32"/>
          <w:sz w:val="20"/>
          <w:szCs w:val="20"/>
          <w:lang w:val="uk-UA"/>
        </w:rPr>
        <w:t>Камінь-Каширської</w:t>
      </w:r>
      <w:r>
        <w:rPr>
          <w:rStyle w:val="a9"/>
          <w:rFonts w:ascii="Arial" w:hAnsi="Arial" w:cs="Arial"/>
          <w:color w:val="433B32"/>
          <w:sz w:val="20"/>
          <w:szCs w:val="20"/>
        </w:rPr>
        <w:t xml:space="preserve"> міської ради</w:t>
      </w:r>
    </w:p>
    <w:p w:rsidR="0020132A" w:rsidRPr="0020132A" w:rsidRDefault="0020132A" w:rsidP="0020132A">
      <w:pPr>
        <w:pStyle w:val="a3"/>
        <w:spacing w:before="180" w:beforeAutospacing="0" w:after="180" w:afterAutospacing="0"/>
        <w:jc w:val="both"/>
        <w:rPr>
          <w:rFonts w:ascii="Arial" w:hAnsi="Arial" w:cs="Arial"/>
          <w:color w:val="433B32"/>
          <w:sz w:val="20"/>
          <w:szCs w:val="20"/>
          <w:lang w:val="uk-UA"/>
        </w:rPr>
      </w:pPr>
      <w:r>
        <w:rPr>
          <w:rStyle w:val="a9"/>
          <w:rFonts w:ascii="Arial" w:hAnsi="Arial" w:cs="Arial"/>
          <w:color w:val="433B32"/>
          <w:sz w:val="20"/>
          <w:szCs w:val="20"/>
        </w:rPr>
        <w:t>_______С.</w:t>
      </w:r>
      <w:r>
        <w:rPr>
          <w:rStyle w:val="a9"/>
          <w:rFonts w:ascii="Arial" w:hAnsi="Arial" w:cs="Arial"/>
          <w:color w:val="433B32"/>
          <w:sz w:val="20"/>
          <w:szCs w:val="20"/>
          <w:lang w:val="uk-UA"/>
        </w:rPr>
        <w:t xml:space="preserve"> В. Лукашук</w:t>
      </w:r>
    </w:p>
    <w:p w:rsidR="00590CF5" w:rsidRDefault="00590CF5" w:rsidP="0020132A">
      <w:pPr>
        <w:spacing w:after="0" w:line="295" w:lineRule="atLeast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</w:pPr>
    </w:p>
    <w:p w:rsidR="00590CF5" w:rsidRDefault="00590CF5" w:rsidP="000F5ECE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</w:pPr>
    </w:p>
    <w:p w:rsidR="00590CF5" w:rsidRDefault="00590CF5" w:rsidP="000F5ECE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</w:pPr>
    </w:p>
    <w:p w:rsidR="00590CF5" w:rsidRDefault="00590CF5" w:rsidP="000F5ECE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</w:pPr>
    </w:p>
    <w:p w:rsidR="00590CF5" w:rsidRDefault="00590CF5" w:rsidP="000F5ECE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</w:pPr>
    </w:p>
    <w:p w:rsidR="00590CF5" w:rsidRDefault="00590CF5" w:rsidP="000F5ECE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</w:pPr>
    </w:p>
    <w:p w:rsidR="00590CF5" w:rsidRDefault="00590CF5" w:rsidP="000F5ECE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</w:pPr>
    </w:p>
    <w:p w:rsidR="000F5ECE" w:rsidRPr="00590CF5" w:rsidRDefault="000F5ECE" w:rsidP="000F5ECE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</w:pPr>
      <w:r w:rsidRPr="00590CF5"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  <w:t>Стратегія розвитку</w:t>
      </w:r>
    </w:p>
    <w:p w:rsidR="006B25F2" w:rsidRDefault="000F5ECE" w:rsidP="006B25F2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</w:pPr>
      <w:r w:rsidRPr="00590CF5"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  <w:t>закладу загальної середньої освіти «</w:t>
      </w:r>
      <w:r w:rsidR="006B25F2"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  <w:t>Великообзирська г</w:t>
      </w:r>
      <w:r w:rsidRPr="00590CF5"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  <w:t>імназія</w:t>
      </w:r>
      <w:r w:rsidR="006B25F2"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  <w:t>»</w:t>
      </w:r>
    </w:p>
    <w:p w:rsidR="000F5ECE" w:rsidRPr="00590CF5" w:rsidRDefault="000F5ECE" w:rsidP="006B25F2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</w:pPr>
      <w:r w:rsidRPr="00590CF5"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  <w:t xml:space="preserve"> Камінь-Каширської </w:t>
      </w:r>
      <w:r w:rsidR="006B25F2"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  <w:t>міської</w:t>
      </w:r>
      <w:r w:rsidRPr="00590CF5"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  <w:t xml:space="preserve"> ради </w:t>
      </w:r>
      <w:r w:rsidR="006B25F2"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  <w:t>Волинської області</w:t>
      </w:r>
      <w:r w:rsidR="00590CF5" w:rsidRPr="00590CF5"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  <w:tab/>
      </w:r>
    </w:p>
    <w:p w:rsidR="000F5ECE" w:rsidRPr="00590CF5" w:rsidRDefault="006B25F2" w:rsidP="000F5ECE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  <w:t>на 2021 – 2026</w:t>
      </w:r>
      <w:r w:rsidR="000F5ECE" w:rsidRPr="00590CF5"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6"/>
          <w:szCs w:val="36"/>
          <w:lang w:val="uk-UA" w:eastAsia="ru-RU"/>
        </w:rPr>
        <w:t xml:space="preserve"> роки</w:t>
      </w:r>
    </w:p>
    <w:p w:rsidR="00590CF5" w:rsidRDefault="00590CF5" w:rsidP="000F5ECE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2"/>
          <w:szCs w:val="41"/>
          <w:lang w:val="uk-UA" w:eastAsia="ru-RU"/>
        </w:rPr>
      </w:pPr>
    </w:p>
    <w:p w:rsidR="00590CF5" w:rsidRDefault="00590CF5" w:rsidP="000F5ECE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2"/>
          <w:szCs w:val="41"/>
          <w:lang w:val="uk-UA" w:eastAsia="ru-RU"/>
        </w:rPr>
      </w:pPr>
    </w:p>
    <w:p w:rsidR="00590CF5" w:rsidRDefault="00590CF5" w:rsidP="000F5ECE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2"/>
          <w:szCs w:val="41"/>
          <w:lang w:val="uk-UA" w:eastAsia="ru-RU"/>
        </w:rPr>
      </w:pPr>
    </w:p>
    <w:p w:rsidR="0020132A" w:rsidRDefault="0020132A" w:rsidP="0020132A">
      <w:pPr>
        <w:pStyle w:val="a3"/>
        <w:spacing w:before="180" w:beforeAutospacing="0" w:after="180" w:afterAutospacing="0"/>
        <w:jc w:val="both"/>
        <w:rPr>
          <w:rFonts w:ascii="Arial" w:hAnsi="Arial" w:cs="Arial"/>
          <w:color w:val="433B32"/>
          <w:sz w:val="20"/>
          <w:szCs w:val="20"/>
        </w:rPr>
      </w:pPr>
      <w:r>
        <w:rPr>
          <w:rStyle w:val="a9"/>
          <w:rFonts w:ascii="Arial" w:hAnsi="Arial" w:cs="Arial"/>
          <w:color w:val="433B32"/>
          <w:sz w:val="20"/>
          <w:szCs w:val="20"/>
        </w:rPr>
        <w:t>СХВАЛЕНО</w:t>
      </w:r>
    </w:p>
    <w:p w:rsidR="0020132A" w:rsidRDefault="0020132A" w:rsidP="0020132A">
      <w:pPr>
        <w:pStyle w:val="a3"/>
        <w:spacing w:before="180" w:beforeAutospacing="0" w:after="180" w:afterAutospacing="0"/>
        <w:jc w:val="both"/>
        <w:rPr>
          <w:rFonts w:ascii="Arial" w:hAnsi="Arial" w:cs="Arial"/>
          <w:color w:val="433B32"/>
          <w:sz w:val="20"/>
          <w:szCs w:val="20"/>
        </w:rPr>
      </w:pPr>
      <w:r>
        <w:rPr>
          <w:rStyle w:val="a9"/>
          <w:rFonts w:ascii="Arial" w:hAnsi="Arial" w:cs="Arial"/>
          <w:color w:val="433B32"/>
          <w:sz w:val="20"/>
          <w:szCs w:val="20"/>
        </w:rPr>
        <w:t>Рішенням педагогічної ради</w:t>
      </w:r>
    </w:p>
    <w:p w:rsidR="0020132A" w:rsidRDefault="0020132A" w:rsidP="0020132A">
      <w:pPr>
        <w:pStyle w:val="a3"/>
        <w:spacing w:before="180" w:beforeAutospacing="0" w:after="180" w:afterAutospacing="0"/>
        <w:jc w:val="both"/>
        <w:rPr>
          <w:rFonts w:ascii="Arial" w:hAnsi="Arial" w:cs="Arial"/>
          <w:color w:val="433B32"/>
          <w:sz w:val="20"/>
          <w:szCs w:val="20"/>
        </w:rPr>
      </w:pPr>
      <w:r>
        <w:rPr>
          <w:rStyle w:val="a9"/>
          <w:rFonts w:ascii="Arial" w:hAnsi="Arial" w:cs="Arial"/>
          <w:color w:val="433B32"/>
          <w:sz w:val="20"/>
          <w:szCs w:val="20"/>
        </w:rPr>
        <w:t>від  31.</w:t>
      </w:r>
      <w:r>
        <w:rPr>
          <w:rStyle w:val="a9"/>
          <w:rFonts w:ascii="Arial" w:hAnsi="Arial" w:cs="Arial"/>
          <w:color w:val="433B32"/>
          <w:sz w:val="20"/>
          <w:szCs w:val="20"/>
          <w:lang w:val="uk-UA"/>
        </w:rPr>
        <w:t>12</w:t>
      </w:r>
      <w:r>
        <w:rPr>
          <w:rStyle w:val="a9"/>
          <w:rFonts w:ascii="Arial" w:hAnsi="Arial" w:cs="Arial"/>
          <w:color w:val="433B32"/>
          <w:sz w:val="20"/>
          <w:szCs w:val="20"/>
        </w:rPr>
        <w:t>.2020 №</w:t>
      </w:r>
      <w:bookmarkStart w:id="0" w:name="_GoBack"/>
      <w:bookmarkEnd w:id="0"/>
      <w:r>
        <w:rPr>
          <w:rStyle w:val="a9"/>
          <w:rFonts w:ascii="Arial" w:hAnsi="Arial" w:cs="Arial"/>
          <w:color w:val="433B32"/>
          <w:sz w:val="20"/>
          <w:szCs w:val="20"/>
        </w:rPr>
        <w:t>3</w:t>
      </w:r>
    </w:p>
    <w:p w:rsidR="00590CF5" w:rsidRDefault="00590CF5" w:rsidP="0020132A">
      <w:pPr>
        <w:spacing w:after="0" w:line="295" w:lineRule="atLeast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2"/>
          <w:szCs w:val="41"/>
          <w:lang w:val="uk-UA" w:eastAsia="ru-RU"/>
        </w:rPr>
      </w:pPr>
    </w:p>
    <w:p w:rsidR="00590CF5" w:rsidRDefault="00590CF5" w:rsidP="000F5ECE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2"/>
          <w:szCs w:val="41"/>
          <w:lang w:val="uk-UA" w:eastAsia="ru-RU"/>
        </w:rPr>
      </w:pPr>
    </w:p>
    <w:p w:rsidR="00590CF5" w:rsidRDefault="0020132A" w:rsidP="00590CF5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2"/>
          <w:szCs w:val="41"/>
          <w:lang w:val="uk-UA" w:eastAsia="ru-RU"/>
        </w:rPr>
      </w:pPr>
      <w:r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2"/>
          <w:szCs w:val="41"/>
          <w:lang w:val="uk-UA" w:eastAsia="ru-RU"/>
        </w:rPr>
        <w:t>2020</w:t>
      </w:r>
    </w:p>
    <w:p w:rsidR="00EF17EE" w:rsidRDefault="00EF17EE" w:rsidP="00590CF5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2"/>
          <w:szCs w:val="41"/>
          <w:lang w:val="uk-UA" w:eastAsia="ru-RU"/>
        </w:rPr>
      </w:pPr>
    </w:p>
    <w:p w:rsidR="00EF17EE" w:rsidRDefault="00EF17EE" w:rsidP="00590CF5">
      <w:pPr>
        <w:spacing w:after="0" w:line="295" w:lineRule="atLeast"/>
        <w:jc w:val="center"/>
        <w:outlineLvl w:val="0"/>
        <w:rPr>
          <w:rFonts w:ascii="Times New Roman" w:eastAsia="Times New Roman" w:hAnsi="Times New Roman" w:cs="Times New Roman"/>
          <w:b/>
          <w:color w:val="0F243E" w:themeColor="text2" w:themeShade="80"/>
          <w:kern w:val="36"/>
          <w:sz w:val="32"/>
          <w:szCs w:val="41"/>
          <w:lang w:val="uk-UA" w:eastAsia="ru-RU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894"/>
      </w:tblGrid>
      <w:tr w:rsidR="00213FDD" w:rsidRPr="00EF17EE" w:rsidTr="00BA2594">
        <w:tc>
          <w:tcPr>
            <w:tcW w:w="14894" w:type="dxa"/>
          </w:tcPr>
          <w:p w:rsidR="00213FDD" w:rsidRPr="00EF17EE" w:rsidRDefault="00213FDD" w:rsidP="00EF17EE">
            <w:pPr>
              <w:pStyle w:val="Default"/>
              <w:jc w:val="center"/>
              <w:rPr>
                <w:sz w:val="26"/>
                <w:szCs w:val="26"/>
                <w:lang w:val="uk-UA"/>
              </w:rPr>
            </w:pPr>
            <w:r w:rsidRPr="00EF17EE">
              <w:rPr>
                <w:b/>
                <w:bCs/>
                <w:sz w:val="26"/>
                <w:szCs w:val="26"/>
                <w:lang w:val="uk-UA"/>
              </w:rPr>
              <w:t>Зміст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4C12BF" w:rsidP="004C12BF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>Вступ</w:t>
            </w:r>
            <w:r w:rsidR="00213FDD" w:rsidRPr="00EF17EE">
              <w:rPr>
                <w:sz w:val="26"/>
                <w:szCs w:val="26"/>
                <w:lang w:val="uk-UA"/>
              </w:rPr>
              <w:t xml:space="preserve">…………………………………………………………………………………………………………………………………3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4C12BF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>Основні завдання…………………………………………………………………………………………………………………</w:t>
            </w:r>
            <w:r w:rsidR="00EF17EE">
              <w:rPr>
                <w:sz w:val="26"/>
                <w:szCs w:val="26"/>
                <w:lang w:val="uk-UA"/>
              </w:rPr>
              <w:t>.</w:t>
            </w:r>
            <w:r w:rsidRPr="00EF17EE">
              <w:rPr>
                <w:sz w:val="26"/>
                <w:szCs w:val="26"/>
                <w:lang w:val="uk-UA"/>
              </w:rPr>
              <w:t xml:space="preserve">...4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213FDD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 xml:space="preserve">І. Освітнє середовище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4C12BF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>1.1. Забезпечення комфортних і безпечних умов освітнього процесу………</w:t>
            </w:r>
            <w:r w:rsidR="004C12BF" w:rsidRPr="00EF17EE">
              <w:rPr>
                <w:sz w:val="26"/>
                <w:szCs w:val="26"/>
                <w:lang w:val="uk-UA"/>
              </w:rPr>
              <w:t>….</w:t>
            </w:r>
            <w:r w:rsidRPr="00EF17EE">
              <w:rPr>
                <w:sz w:val="26"/>
                <w:szCs w:val="26"/>
                <w:lang w:val="uk-UA"/>
              </w:rPr>
              <w:t xml:space="preserve">…………………………………………….....5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213FDD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>1.2. Створення освітнього середовища, вільного від будь –яких форм насильст</w:t>
            </w:r>
            <w:r w:rsidR="004C12BF" w:rsidRPr="00EF17EE">
              <w:rPr>
                <w:sz w:val="26"/>
                <w:szCs w:val="26"/>
                <w:lang w:val="uk-UA"/>
              </w:rPr>
              <w:t>ва та дискримінації………………………..</w:t>
            </w:r>
            <w:r w:rsidR="00DC6F8E">
              <w:rPr>
                <w:sz w:val="26"/>
                <w:szCs w:val="26"/>
                <w:lang w:val="uk-UA"/>
              </w:rPr>
              <w:t>.7</w:t>
            </w:r>
            <w:r w:rsidRPr="00EF17EE">
              <w:rPr>
                <w:sz w:val="26"/>
                <w:szCs w:val="26"/>
                <w:lang w:val="uk-UA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213FDD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>1.3. Формування інклюзивного, розвивального та мотивуючого до навчання</w:t>
            </w:r>
            <w:r w:rsidR="004C12BF" w:rsidRPr="00EF17EE">
              <w:rPr>
                <w:sz w:val="26"/>
                <w:szCs w:val="26"/>
                <w:lang w:val="uk-UA"/>
              </w:rPr>
              <w:t xml:space="preserve"> освітнього простору………………………</w:t>
            </w:r>
            <w:r w:rsidR="00DC6F8E">
              <w:rPr>
                <w:sz w:val="26"/>
                <w:szCs w:val="26"/>
                <w:lang w:val="uk-UA"/>
              </w:rPr>
              <w:t>…8</w:t>
            </w:r>
            <w:r w:rsidRPr="00EF17EE">
              <w:rPr>
                <w:sz w:val="26"/>
                <w:szCs w:val="26"/>
                <w:lang w:val="uk-UA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4C12BF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>Шляхи реалізації…………</w:t>
            </w:r>
            <w:r w:rsidR="004C12BF" w:rsidRPr="00EF17EE">
              <w:rPr>
                <w:sz w:val="26"/>
                <w:szCs w:val="26"/>
                <w:lang w:val="uk-UA"/>
              </w:rPr>
              <w:t>………</w:t>
            </w:r>
            <w:r w:rsidRPr="00EF17EE">
              <w:rPr>
                <w:sz w:val="26"/>
                <w:szCs w:val="26"/>
                <w:lang w:val="uk-UA"/>
              </w:rPr>
              <w:t>………………………………………………………………………………………………</w:t>
            </w:r>
            <w:r w:rsidR="00DC6F8E">
              <w:rPr>
                <w:sz w:val="26"/>
                <w:szCs w:val="26"/>
                <w:lang w:val="uk-UA"/>
              </w:rPr>
              <w:t>.....8</w:t>
            </w:r>
            <w:r w:rsidRPr="00EF17EE">
              <w:rPr>
                <w:sz w:val="26"/>
                <w:szCs w:val="26"/>
                <w:lang w:val="uk-UA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213FDD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>ІІ. Система оцінювання учнів……………………………………………………………………………………………………</w:t>
            </w:r>
            <w:r w:rsidR="00DC6F8E">
              <w:rPr>
                <w:sz w:val="26"/>
                <w:szCs w:val="26"/>
                <w:lang w:val="uk-UA"/>
              </w:rPr>
              <w:t>..10</w:t>
            </w:r>
            <w:r w:rsidRPr="00EF17EE">
              <w:rPr>
                <w:sz w:val="26"/>
                <w:szCs w:val="26"/>
                <w:lang w:val="uk-UA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213FDD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>2.1. Наявність відкритої, прозорої і зрозумілої для здобувачів освіти системи оцінювання</w:t>
            </w:r>
            <w:r w:rsidR="00DC6F8E">
              <w:rPr>
                <w:sz w:val="26"/>
                <w:szCs w:val="26"/>
                <w:lang w:val="uk-UA"/>
              </w:rPr>
              <w:t xml:space="preserve"> їх навчальних досягнень……10</w:t>
            </w:r>
            <w:r w:rsidRPr="00EF17EE">
              <w:rPr>
                <w:sz w:val="26"/>
                <w:szCs w:val="26"/>
                <w:lang w:val="uk-UA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213FDD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>2.2. Застосування внутрішнього моніторинг, що передбачає системне відстеження та коригування результатів навчання кожного здобувача освіти……………</w:t>
            </w:r>
            <w:r w:rsidR="004C12BF" w:rsidRPr="00EF17EE">
              <w:rPr>
                <w:sz w:val="26"/>
                <w:szCs w:val="26"/>
                <w:lang w:val="uk-UA"/>
              </w:rPr>
              <w:t>...</w:t>
            </w:r>
            <w:r w:rsidRPr="00EF17EE">
              <w:rPr>
                <w:sz w:val="26"/>
                <w:szCs w:val="26"/>
                <w:lang w:val="uk-UA"/>
              </w:rPr>
              <w:t>……………………………………………………………………………………</w:t>
            </w:r>
            <w:r w:rsidR="00EF17EE">
              <w:rPr>
                <w:sz w:val="26"/>
                <w:szCs w:val="26"/>
                <w:lang w:val="uk-UA"/>
              </w:rPr>
              <w:t>…………</w:t>
            </w:r>
            <w:r w:rsidRPr="00EF17EE">
              <w:rPr>
                <w:sz w:val="26"/>
                <w:szCs w:val="26"/>
                <w:lang w:val="uk-UA"/>
              </w:rPr>
              <w:t>……</w:t>
            </w:r>
            <w:r w:rsidR="00DC6F8E">
              <w:rPr>
                <w:sz w:val="26"/>
                <w:szCs w:val="26"/>
                <w:lang w:val="uk-UA"/>
              </w:rPr>
              <w:t>.11</w:t>
            </w:r>
            <w:r w:rsidRPr="00EF17EE">
              <w:rPr>
                <w:sz w:val="26"/>
                <w:szCs w:val="26"/>
                <w:lang w:val="uk-UA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4C12BF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>2.3. Спрямовування системи оцінювання на формування у здобувачів освіти відповідальності за результати свого навчання, здатності до самооцінювання………………………………………………………………………………………</w:t>
            </w:r>
            <w:r w:rsidR="00EF17EE">
              <w:rPr>
                <w:sz w:val="26"/>
                <w:szCs w:val="26"/>
                <w:lang w:val="uk-UA"/>
              </w:rPr>
              <w:t>…………..</w:t>
            </w:r>
            <w:r w:rsidRPr="00EF17EE">
              <w:rPr>
                <w:sz w:val="26"/>
                <w:szCs w:val="26"/>
                <w:lang w:val="uk-UA"/>
              </w:rPr>
              <w:t>…</w:t>
            </w:r>
            <w:r w:rsidR="00DC6F8E">
              <w:rPr>
                <w:sz w:val="26"/>
                <w:szCs w:val="26"/>
                <w:lang w:val="uk-UA"/>
              </w:rPr>
              <w:t>12</w:t>
            </w:r>
            <w:r w:rsidRPr="00EF17EE">
              <w:rPr>
                <w:sz w:val="26"/>
                <w:szCs w:val="26"/>
                <w:lang w:val="uk-UA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4C12BF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>Шляхи реалізації…………………………………………</w:t>
            </w:r>
            <w:r w:rsidR="004C12BF" w:rsidRPr="00EF17EE">
              <w:rPr>
                <w:sz w:val="26"/>
                <w:szCs w:val="26"/>
                <w:lang w:val="uk-UA"/>
              </w:rPr>
              <w:t>.</w:t>
            </w:r>
            <w:r w:rsidRPr="00EF17EE">
              <w:rPr>
                <w:sz w:val="26"/>
                <w:szCs w:val="26"/>
                <w:lang w:val="uk-UA"/>
              </w:rPr>
              <w:t>………………………………………………………………………..1</w:t>
            </w:r>
            <w:r w:rsidR="00DC6F8E">
              <w:rPr>
                <w:sz w:val="26"/>
                <w:szCs w:val="26"/>
                <w:lang w:val="uk-UA"/>
              </w:rPr>
              <w:t>2</w:t>
            </w:r>
            <w:r w:rsidRPr="00EF17EE">
              <w:rPr>
                <w:sz w:val="26"/>
                <w:szCs w:val="26"/>
                <w:lang w:val="uk-UA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4C12BF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>ІІІ. Оцінювання педагогічної діяльності педагогічних працівників…………………………………</w:t>
            </w:r>
            <w:r w:rsidR="004C12BF" w:rsidRPr="00EF17EE">
              <w:rPr>
                <w:sz w:val="26"/>
                <w:szCs w:val="26"/>
                <w:lang w:val="uk-UA"/>
              </w:rPr>
              <w:t>….</w:t>
            </w:r>
            <w:r w:rsidRPr="00EF17EE">
              <w:rPr>
                <w:sz w:val="26"/>
                <w:szCs w:val="26"/>
                <w:lang w:val="uk-UA"/>
              </w:rPr>
              <w:t>……………………...</w:t>
            </w:r>
            <w:r w:rsidR="00DC6F8E">
              <w:rPr>
                <w:sz w:val="26"/>
                <w:szCs w:val="26"/>
                <w:lang w:val="uk-UA"/>
              </w:rPr>
              <w:t>13</w:t>
            </w:r>
            <w:r w:rsidRPr="00EF17EE">
              <w:rPr>
                <w:sz w:val="26"/>
                <w:szCs w:val="26"/>
                <w:lang w:val="uk-UA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213FDD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>3.1. Ефективність планування педагогічними працівниками своєї діяльності, використання сучасних освітніх підходів до організації освітнього процесу з метою формування ключових компетентностей здобувачів освіти……………………</w:t>
            </w:r>
            <w:r w:rsidR="004C12BF" w:rsidRPr="00EF17EE">
              <w:rPr>
                <w:sz w:val="26"/>
                <w:szCs w:val="26"/>
                <w:lang w:val="uk-UA"/>
              </w:rPr>
              <w:t>.</w:t>
            </w:r>
            <w:r w:rsidRPr="00EF17EE">
              <w:rPr>
                <w:sz w:val="26"/>
                <w:szCs w:val="26"/>
                <w:lang w:val="uk-UA"/>
              </w:rPr>
              <w:t>...</w:t>
            </w:r>
            <w:r w:rsidR="00DC6F8E">
              <w:rPr>
                <w:sz w:val="26"/>
                <w:szCs w:val="26"/>
                <w:lang w:val="uk-UA"/>
              </w:rPr>
              <w:t>13</w:t>
            </w:r>
            <w:r w:rsidRPr="00EF17EE">
              <w:rPr>
                <w:sz w:val="26"/>
                <w:szCs w:val="26"/>
                <w:lang w:val="uk-UA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213FDD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>3.2. Постійне підвищення професійного рівня і педагогічної майстерності педагогічних працівників……………………</w:t>
            </w:r>
            <w:r w:rsidR="00DC6F8E">
              <w:rPr>
                <w:sz w:val="26"/>
                <w:szCs w:val="26"/>
                <w:lang w:val="uk-UA"/>
              </w:rPr>
              <w:t>..14</w:t>
            </w:r>
            <w:r w:rsidRPr="00EF17EE">
              <w:rPr>
                <w:sz w:val="26"/>
                <w:szCs w:val="26"/>
                <w:lang w:val="uk-UA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213FDD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>3.3. Налагодження співпраці зі здобувачами освіти, їх батьками, працівниками закладу освіти………………………...…</w:t>
            </w:r>
            <w:r w:rsidR="00DC6F8E">
              <w:rPr>
                <w:sz w:val="26"/>
                <w:szCs w:val="26"/>
                <w:lang w:val="uk-UA"/>
              </w:rPr>
              <w:t>.15</w:t>
            </w:r>
            <w:r w:rsidRPr="00EF17EE">
              <w:rPr>
                <w:sz w:val="26"/>
                <w:szCs w:val="26"/>
                <w:lang w:val="uk-UA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213FDD">
            <w:pPr>
              <w:pStyle w:val="Default"/>
              <w:rPr>
                <w:sz w:val="26"/>
                <w:szCs w:val="26"/>
                <w:lang w:val="uk-UA"/>
              </w:rPr>
            </w:pPr>
            <w:r w:rsidRPr="00EF17EE">
              <w:rPr>
                <w:sz w:val="26"/>
                <w:szCs w:val="26"/>
                <w:lang w:val="uk-UA"/>
              </w:rPr>
              <w:t>3.4. Організація педагогічної діяльності надавачів освітніх послуг та навчання здобувачів освіти на засадах академічної доброчесності……</w:t>
            </w:r>
            <w:r w:rsidR="004C12BF" w:rsidRPr="00EF17EE">
              <w:rPr>
                <w:sz w:val="26"/>
                <w:szCs w:val="26"/>
                <w:lang w:val="uk-UA"/>
              </w:rPr>
              <w:t>………………………………………………………………………………………………………………..</w:t>
            </w:r>
            <w:r w:rsidR="00DC6F8E">
              <w:rPr>
                <w:sz w:val="26"/>
                <w:szCs w:val="26"/>
                <w:lang w:val="uk-UA"/>
              </w:rPr>
              <w:t>...15</w:t>
            </w:r>
            <w:r w:rsidRPr="00EF17EE">
              <w:rPr>
                <w:sz w:val="26"/>
                <w:szCs w:val="26"/>
                <w:lang w:val="uk-UA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EF17EE">
            <w:pPr>
              <w:spacing w:line="295" w:lineRule="atLeast"/>
              <w:jc w:val="both"/>
              <w:outlineLvl w:val="0"/>
              <w:rPr>
                <w:rFonts w:ascii="Times New Roman" w:eastAsia="Times New Roman" w:hAnsi="Times New Roman" w:cs="Times New Roman"/>
                <w:b/>
                <w:color w:val="1D5C80"/>
                <w:kern w:val="36"/>
                <w:sz w:val="26"/>
                <w:szCs w:val="26"/>
                <w:lang w:val="uk-UA" w:eastAsia="ru-RU"/>
              </w:rPr>
            </w:pPr>
            <w:r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Шляхи реалізації……</w:t>
            </w:r>
            <w:r w:rsidR="004C12BF"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……..</w:t>
            </w:r>
            <w:r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……………………………………………………………………………………………………</w:t>
            </w:r>
            <w:r w:rsid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...</w:t>
            </w:r>
            <w:r w:rsidR="00DC6F8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...16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EF17EE">
            <w:pPr>
              <w:spacing w:line="295" w:lineRule="atLeast"/>
              <w:jc w:val="both"/>
              <w:outlineLvl w:val="0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І</w:t>
            </w:r>
            <w:r w:rsidRPr="00EF17EE">
              <w:rPr>
                <w:rFonts w:ascii="Times New Roman" w:hAnsi="Times New Roman" w:cs="Times New Roman"/>
                <w:sz w:val="26"/>
                <w:szCs w:val="26"/>
              </w:rPr>
              <w:t>V</w:t>
            </w:r>
            <w:r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. Управлінські процеси закладу освіт</w:t>
            </w:r>
            <w:r w:rsidR="004C12BF"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.</w:t>
            </w:r>
            <w:r w:rsidR="00590CF5"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………………………………………………………………………………………</w:t>
            </w:r>
            <w:r w:rsidR="00DC6F8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…17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213FDD">
            <w:pPr>
              <w:spacing w:line="295" w:lineRule="atLeast"/>
              <w:jc w:val="both"/>
              <w:outlineLvl w:val="0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4.1. Наявність стратегії розвитку та системи планування діяльності закладу, моніторинг виконання поставлених цілей і завдань</w:t>
            </w:r>
            <w:r w:rsidR="00590CF5"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……</w:t>
            </w:r>
            <w:r w:rsid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…………………………………………………………………………………………………………………….</w:t>
            </w:r>
            <w:r w:rsidR="00590CF5"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…</w:t>
            </w:r>
            <w:r w:rsidR="00DC6F8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..17</w:t>
            </w:r>
            <w:r w:rsidR="00590CF5"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213FDD" w:rsidP="004C12BF">
            <w:pPr>
              <w:spacing w:line="295" w:lineRule="atLeast"/>
              <w:jc w:val="both"/>
              <w:outlineLvl w:val="0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4.2. Формування відносин довіри, прозорості, дотримання етичних норм</w:t>
            </w:r>
            <w:r w:rsidR="00590CF5"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…………………………………</w:t>
            </w:r>
            <w:r w:rsidR="004C12BF"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…</w:t>
            </w:r>
            <w:r w:rsidR="00590CF5"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…………</w:t>
            </w:r>
            <w:r w:rsid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...</w:t>
            </w:r>
            <w:r w:rsidR="00DC6F8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....18</w:t>
            </w:r>
            <w:r w:rsidR="00590CF5"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EF17EE" w:rsidP="00EF17EE">
            <w:pPr>
              <w:spacing w:line="295" w:lineRule="atLeast"/>
              <w:jc w:val="both"/>
              <w:outlineLvl w:val="0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4.3.</w:t>
            </w:r>
            <w:r w:rsidR="00590CF5"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Ефективність кадрової політи</w:t>
            </w:r>
            <w:r w:rsidR="00590CF5" w:rsidRPr="00EF17EE">
              <w:rPr>
                <w:rFonts w:ascii="Times New Roman" w:hAnsi="Times New Roman" w:cs="Times New Roman"/>
                <w:sz w:val="26"/>
                <w:szCs w:val="26"/>
              </w:rPr>
              <w:t>ки та забезпечення можливостей професійного розвитку педагогічних працівникі</w:t>
            </w: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</w:t>
            </w:r>
            <w:r w:rsidR="00DC6F8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….19</w:t>
            </w:r>
            <w:r w:rsidR="00590CF5" w:rsidRPr="00EF17E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590CF5" w:rsidP="00EF17EE">
            <w:pPr>
              <w:spacing w:line="295" w:lineRule="atLeast"/>
              <w:jc w:val="both"/>
              <w:outlineLvl w:val="0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4.4. Організація освітнього процесу на засадах людиноцентризму, прийняття управлінських рішень на основі конструктивної співпраці учасників освітнього процесу, взаємодії закладу освіти з місцевою громадою…………………</w:t>
            </w:r>
            <w:r w:rsidR="004C12BF"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…………</w:t>
            </w:r>
            <w:r w:rsid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......</w:t>
            </w:r>
            <w:r w:rsidR="00DC6F8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....19</w:t>
            </w:r>
            <w:r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</w:p>
        </w:tc>
      </w:tr>
      <w:tr w:rsidR="00213FDD" w:rsidRPr="00EF17EE" w:rsidTr="00BA2594">
        <w:tc>
          <w:tcPr>
            <w:tcW w:w="14894" w:type="dxa"/>
          </w:tcPr>
          <w:p w:rsidR="00213FDD" w:rsidRPr="00EF17EE" w:rsidRDefault="00590CF5" w:rsidP="004C12BF">
            <w:pPr>
              <w:spacing w:line="295" w:lineRule="atLeast"/>
              <w:jc w:val="both"/>
              <w:outlineLvl w:val="0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EF17EE">
              <w:rPr>
                <w:rFonts w:ascii="Times New Roman" w:hAnsi="Times New Roman" w:cs="Times New Roman"/>
                <w:sz w:val="26"/>
                <w:szCs w:val="26"/>
              </w:rPr>
              <w:t>4.5. Формування та забезпечення реалізації політики академічної доброчесності</w:t>
            </w:r>
            <w:r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………</w:t>
            </w:r>
            <w:r w:rsidR="004C12BF"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……</w:t>
            </w:r>
            <w:r w:rsidRPr="00EF17E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…………………………</w:t>
            </w:r>
            <w:r w:rsidR="00DC6F8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……20</w:t>
            </w:r>
            <w:r w:rsidRPr="00EF17EE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</w:tbl>
    <w:p w:rsidR="00590CF5" w:rsidRDefault="00DC6F8E" w:rsidP="00590CF5">
      <w:pPr>
        <w:pStyle w:val="Default"/>
        <w:rPr>
          <w:sz w:val="28"/>
          <w:szCs w:val="28"/>
          <w:lang w:val="uk-UA"/>
        </w:rPr>
      </w:pPr>
      <w:r w:rsidRPr="00EF17EE">
        <w:rPr>
          <w:sz w:val="26"/>
          <w:szCs w:val="26"/>
          <w:lang w:val="uk-UA"/>
        </w:rPr>
        <w:t>Шляхи реалізації……………...…………………………………………………………………………………………………</w:t>
      </w:r>
      <w:r>
        <w:rPr>
          <w:sz w:val="26"/>
          <w:szCs w:val="26"/>
          <w:lang w:val="uk-UA"/>
        </w:rPr>
        <w:t>….20</w:t>
      </w:r>
    </w:p>
    <w:p w:rsidR="00590CF5" w:rsidRDefault="00590CF5" w:rsidP="00590CF5">
      <w:pPr>
        <w:pStyle w:val="Default"/>
        <w:rPr>
          <w:sz w:val="28"/>
          <w:szCs w:val="28"/>
          <w:lang w:val="uk-UA"/>
        </w:rPr>
      </w:pPr>
    </w:p>
    <w:p w:rsidR="00590CF5" w:rsidRDefault="00590CF5" w:rsidP="00590CF5">
      <w:pPr>
        <w:pStyle w:val="Default"/>
        <w:rPr>
          <w:sz w:val="28"/>
          <w:szCs w:val="28"/>
          <w:lang w:val="uk-UA"/>
        </w:rPr>
      </w:pPr>
    </w:p>
    <w:p w:rsidR="00590CF5" w:rsidRDefault="00590CF5" w:rsidP="00590CF5">
      <w:pPr>
        <w:pStyle w:val="Default"/>
        <w:jc w:val="center"/>
        <w:rPr>
          <w:sz w:val="28"/>
          <w:szCs w:val="28"/>
          <w:lang w:val="uk-UA"/>
        </w:rPr>
      </w:pPr>
      <w:r w:rsidRPr="00590CF5">
        <w:rPr>
          <w:b/>
          <w:sz w:val="28"/>
          <w:szCs w:val="28"/>
          <w:lang w:val="uk-UA"/>
        </w:rPr>
        <w:t>Вступ</w:t>
      </w:r>
    </w:p>
    <w:p w:rsidR="00590CF5" w:rsidRDefault="00590CF5" w:rsidP="00590CF5">
      <w:pPr>
        <w:pStyle w:val="Default"/>
        <w:jc w:val="both"/>
        <w:rPr>
          <w:sz w:val="28"/>
          <w:szCs w:val="28"/>
          <w:lang w:val="uk-UA"/>
        </w:rPr>
      </w:pPr>
      <w:r w:rsidRPr="00590CF5">
        <w:rPr>
          <w:sz w:val="28"/>
          <w:szCs w:val="28"/>
          <w:lang w:val="uk-UA"/>
        </w:rPr>
        <w:t xml:space="preserve">Стратегія розвитку закладу загальної середньої освіти І-ІІ ступенів «Гімназія села Великий Обзир Камінь-Каширської районної ради </w:t>
      </w:r>
      <w:r>
        <w:rPr>
          <w:sz w:val="28"/>
          <w:szCs w:val="28"/>
          <w:lang w:val="uk-UA"/>
        </w:rPr>
        <w:t>В</w:t>
      </w:r>
      <w:r w:rsidRPr="00590CF5">
        <w:rPr>
          <w:sz w:val="28"/>
          <w:szCs w:val="28"/>
          <w:lang w:val="uk-UA"/>
        </w:rPr>
        <w:t>олинської області»</w:t>
      </w:r>
      <w:r>
        <w:rPr>
          <w:sz w:val="28"/>
          <w:szCs w:val="28"/>
          <w:lang w:val="uk-UA"/>
        </w:rPr>
        <w:t xml:space="preserve"> </w:t>
      </w:r>
      <w:r w:rsidRPr="00590CF5">
        <w:rPr>
          <w:sz w:val="28"/>
          <w:szCs w:val="28"/>
          <w:lang w:val="uk-UA"/>
        </w:rPr>
        <w:t>на</w:t>
      </w:r>
      <w:r>
        <w:rPr>
          <w:sz w:val="28"/>
          <w:szCs w:val="28"/>
          <w:lang w:val="uk-UA"/>
        </w:rPr>
        <w:t xml:space="preserve"> 2001-2027</w:t>
      </w:r>
      <w:r w:rsidRPr="00590CF5">
        <w:rPr>
          <w:sz w:val="28"/>
          <w:szCs w:val="28"/>
          <w:lang w:val="uk-UA"/>
        </w:rPr>
        <w:t xml:space="preserve"> роки (далі – Стратегія) розроблена відповідно до Конституції України, Законів України: «Про освіту», «Про </w:t>
      </w:r>
      <w:r>
        <w:rPr>
          <w:sz w:val="28"/>
          <w:szCs w:val="28"/>
          <w:lang w:val="uk-UA"/>
        </w:rPr>
        <w:t xml:space="preserve">повну </w:t>
      </w:r>
      <w:r w:rsidRPr="00590CF5">
        <w:rPr>
          <w:sz w:val="28"/>
          <w:szCs w:val="28"/>
          <w:lang w:val="uk-UA"/>
        </w:rPr>
        <w:t>загальну середню освіту», «Про охорону дитинства», «Про оздоровлення та відпочинок дітей»; Указів Президента України:</w:t>
      </w:r>
      <w:r>
        <w:rPr>
          <w:sz w:val="28"/>
          <w:szCs w:val="28"/>
          <w:lang w:val="uk-UA"/>
        </w:rPr>
        <w:t xml:space="preserve"> </w:t>
      </w:r>
      <w:r w:rsidRPr="00590CF5">
        <w:rPr>
          <w:sz w:val="28"/>
          <w:szCs w:val="28"/>
          <w:lang w:val="uk-UA"/>
        </w:rPr>
        <w:t>від 12 червня 2015 року № 334 «Про заходи щодо поліпшення національно-патріотичного виховання дітей та молоді», від 25 серпня 2015 року № 501 «Про затвердження Національної стратегії у сфері прав людини», від 13 жовтня 2015 року №</w:t>
      </w:r>
      <w:r>
        <w:rPr>
          <w:sz w:val="28"/>
          <w:szCs w:val="28"/>
          <w:lang w:val="uk-UA"/>
        </w:rPr>
        <w:t xml:space="preserve"> 580</w:t>
      </w:r>
      <w:r w:rsidRPr="00590CF5">
        <w:rPr>
          <w:sz w:val="28"/>
          <w:szCs w:val="28"/>
          <w:lang w:val="uk-UA"/>
        </w:rPr>
        <w:t>, від 03 грудня 2015 року № 678 «Про активізацію роботи щодо забезпечення прав людей з інвалідністю», від 09 лютого 2016 року № 42 «Про Національну стратегію з оздоровчої рухової активності в Україні на період до 2025 року «Рухова активність – здоровий спосіб життя – здорова нація», від 13 грудня 2016 року № 553 «Про заходи, спрямовані на забезпечення додержання прав осіб з інвалідністю», від 31 травня 2018 року № 156 «Про невідкладні заходи щодо зміцнення державного статусу української мови та сприяння створенню єдиного культурного простору України»; постанов Кабінету Міністрів України: від 21 лютого 2018 року № 87 «Про затвердження Державного стандарту п</w:t>
      </w:r>
      <w:r w:rsidR="004C12BF">
        <w:rPr>
          <w:sz w:val="28"/>
          <w:szCs w:val="28"/>
          <w:lang w:val="uk-UA"/>
        </w:rPr>
        <w:t xml:space="preserve">очаткової освіти», </w:t>
      </w:r>
      <w:r w:rsidR="004C12BF" w:rsidRPr="004C12BF">
        <w:rPr>
          <w:sz w:val="28"/>
          <w:szCs w:val="28"/>
          <w:lang w:val="uk-UA"/>
        </w:rPr>
        <w:t>від 30 вересня 2020 р. № 898</w:t>
      </w:r>
      <w:r w:rsidR="004C12BF">
        <w:rPr>
          <w:sz w:val="28"/>
          <w:szCs w:val="28"/>
          <w:lang w:val="uk-UA"/>
        </w:rPr>
        <w:t xml:space="preserve"> </w:t>
      </w:r>
      <w:r w:rsidR="004C12BF" w:rsidRPr="00590CF5">
        <w:rPr>
          <w:sz w:val="28"/>
          <w:szCs w:val="28"/>
          <w:lang w:val="uk-UA"/>
        </w:rPr>
        <w:t>«Про затвердження</w:t>
      </w:r>
      <w:r w:rsidR="004C12BF">
        <w:rPr>
          <w:sz w:val="28"/>
          <w:szCs w:val="28"/>
          <w:lang w:val="uk-UA"/>
        </w:rPr>
        <w:t xml:space="preserve"> </w:t>
      </w:r>
      <w:r w:rsidR="004C12BF" w:rsidRPr="00590CF5">
        <w:rPr>
          <w:sz w:val="28"/>
          <w:szCs w:val="28"/>
          <w:lang w:val="uk-UA"/>
        </w:rPr>
        <w:t>Державного стандарту</w:t>
      </w:r>
      <w:r w:rsidR="004C12BF">
        <w:rPr>
          <w:sz w:val="28"/>
          <w:szCs w:val="28"/>
          <w:lang w:val="uk-UA"/>
        </w:rPr>
        <w:t xml:space="preserve"> </w:t>
      </w:r>
      <w:r w:rsidR="004C12BF" w:rsidRPr="004C12BF">
        <w:rPr>
          <w:sz w:val="28"/>
          <w:szCs w:val="28"/>
          <w:lang w:val="uk-UA"/>
        </w:rPr>
        <w:t>базової середньої освіти</w:t>
      </w:r>
      <w:r w:rsidR="004C12BF">
        <w:rPr>
          <w:sz w:val="28"/>
          <w:szCs w:val="28"/>
          <w:lang w:val="uk-UA"/>
        </w:rPr>
        <w:t>»</w:t>
      </w:r>
      <w:r w:rsidRPr="00590CF5">
        <w:rPr>
          <w:sz w:val="28"/>
          <w:szCs w:val="28"/>
          <w:lang w:val="uk-UA"/>
        </w:rPr>
        <w:t xml:space="preserve">, від 21 серпня 2013 року № 607 «Про затвердження Державного стандарту початкової загальної освіти для дітей з особливими освітніми потребами»; розпоряджень Кабінету Міністрів України: від 14 грудня 2016 року № 988-р. «Про схвалення Концепції реалізації державної політики у сфері реформування загальної середньої освіти «Нова українська школа» на період до 2029 року», від 13 грудня 2017 року № 903-р «Про затвердження плану заходів на 2017-2029 роки із запровадження Концепції реалізації державної політики у сфері реформування загальної середньої освіти «Нова українська школа», від 31.12.2015 № 1436 «Про затвердження плану заходів щодо забезпечення права на освіту дітей з особливими освітніми потребами в загальноосвітньому просторі», наказів Міністерства освіти і науки України: від </w:t>
      </w:r>
      <w:r w:rsidR="004C12BF" w:rsidRPr="004C12BF">
        <w:rPr>
          <w:sz w:val="28"/>
          <w:szCs w:val="28"/>
          <w:lang w:val="uk-UA"/>
        </w:rPr>
        <w:t xml:space="preserve">08.10.2019 року № 1272 </w:t>
      </w:r>
      <w:r w:rsidRPr="00590CF5">
        <w:rPr>
          <w:sz w:val="28"/>
          <w:szCs w:val="28"/>
          <w:lang w:val="uk-UA"/>
        </w:rPr>
        <w:t xml:space="preserve">«Про затвердження типових освітніх та навчальних програм для 1-2-х класів закладів загальної середньої освіти», </w:t>
      </w:r>
      <w:r w:rsidR="004C12BF" w:rsidRPr="004C12BF">
        <w:rPr>
          <w:sz w:val="28"/>
          <w:szCs w:val="28"/>
          <w:lang w:val="uk-UA"/>
        </w:rPr>
        <w:t xml:space="preserve">від 08.10.2019 року № 1273 </w:t>
      </w:r>
      <w:r w:rsidR="004C12BF">
        <w:rPr>
          <w:sz w:val="28"/>
          <w:szCs w:val="28"/>
          <w:lang w:val="uk-UA"/>
        </w:rPr>
        <w:t xml:space="preserve">«Про затвердження </w:t>
      </w:r>
      <w:r w:rsidR="004C12BF" w:rsidRPr="004C12BF">
        <w:rPr>
          <w:sz w:val="28"/>
          <w:szCs w:val="28"/>
          <w:lang w:val="uk-UA"/>
        </w:rPr>
        <w:t>Типов</w:t>
      </w:r>
      <w:r w:rsidR="004C12BF">
        <w:rPr>
          <w:sz w:val="28"/>
          <w:szCs w:val="28"/>
          <w:lang w:val="uk-UA"/>
        </w:rPr>
        <w:t>ої освітньої програми</w:t>
      </w:r>
      <w:r w:rsidR="004C12BF" w:rsidRPr="004C12BF">
        <w:rPr>
          <w:sz w:val="28"/>
          <w:szCs w:val="28"/>
          <w:lang w:val="uk-UA"/>
        </w:rPr>
        <w:t>, розроблена під керівництвом Савченко О. Я. 3- 4 клас</w:t>
      </w:r>
      <w:r w:rsidR="004C12BF">
        <w:rPr>
          <w:sz w:val="28"/>
          <w:szCs w:val="28"/>
          <w:lang w:val="uk-UA"/>
        </w:rPr>
        <w:t>»,</w:t>
      </w:r>
      <w:r w:rsidR="004C12BF" w:rsidRPr="004C12BF">
        <w:rPr>
          <w:sz w:val="28"/>
          <w:szCs w:val="28"/>
          <w:lang w:val="uk-UA"/>
        </w:rPr>
        <w:t xml:space="preserve"> </w:t>
      </w:r>
      <w:r w:rsidRPr="00590CF5">
        <w:rPr>
          <w:sz w:val="28"/>
          <w:szCs w:val="28"/>
          <w:lang w:val="uk-UA"/>
        </w:rPr>
        <w:t>від 20.04.2018 року № 405 «Про затвердження типових освітніх програм закладів загальної середньої освіти ІІ ступеня», від 25.06.2018 року № 676 «Про затвердження Інструкції з діловодства у заклада</w:t>
      </w:r>
      <w:r>
        <w:rPr>
          <w:sz w:val="28"/>
          <w:szCs w:val="28"/>
          <w:lang w:val="uk-UA"/>
        </w:rPr>
        <w:t>х загальної середньої освіти»</w:t>
      </w:r>
      <w:r w:rsidRPr="00590CF5">
        <w:rPr>
          <w:sz w:val="28"/>
          <w:szCs w:val="28"/>
          <w:lang w:val="uk-UA"/>
        </w:rPr>
        <w:t xml:space="preserve">. </w:t>
      </w:r>
    </w:p>
    <w:p w:rsidR="00BA2594" w:rsidRDefault="00BA2594" w:rsidP="00BA2594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Стратегія визначає мету, зміст, завдання та проблеми закладу, конкретизує перелік основних напрямів і заходів з реалізації стратегічних завдань. </w:t>
      </w:r>
    </w:p>
    <w:p w:rsidR="00BA2594" w:rsidRDefault="00BA2594" w:rsidP="00BA2594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Стратегія спрямована на забезпечення особистісного розвитку суб’єктів освітнього процесу, модернізації змісту, методів, форм навчання і виховання, системи контролю й оцінювання, прийняття управлінських рішень. </w:t>
      </w:r>
    </w:p>
    <w:p w:rsidR="00BA2594" w:rsidRDefault="00BA2594" w:rsidP="00BA2594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Стратегія розвитку закладу на 20</w:t>
      </w:r>
      <w:r>
        <w:rPr>
          <w:sz w:val="28"/>
          <w:szCs w:val="28"/>
          <w:lang w:val="uk-UA"/>
        </w:rPr>
        <w:t>21</w:t>
      </w:r>
      <w:r>
        <w:rPr>
          <w:sz w:val="28"/>
          <w:szCs w:val="28"/>
        </w:rPr>
        <w:t>-202</w:t>
      </w:r>
      <w:r w:rsidR="006B25F2">
        <w:rPr>
          <w:sz w:val="28"/>
          <w:szCs w:val="28"/>
          <w:lang w:val="uk-UA"/>
        </w:rPr>
        <w:t>6</w:t>
      </w:r>
      <w:r>
        <w:rPr>
          <w:sz w:val="28"/>
          <w:szCs w:val="28"/>
        </w:rPr>
        <w:t xml:space="preserve"> роки може доповнюватися. </w:t>
      </w:r>
    </w:p>
    <w:p w:rsidR="00590CF5" w:rsidRDefault="00590CF5" w:rsidP="00590CF5">
      <w:pPr>
        <w:pStyle w:val="Default"/>
        <w:jc w:val="both"/>
        <w:rPr>
          <w:sz w:val="28"/>
          <w:szCs w:val="28"/>
          <w:lang w:val="uk-UA"/>
        </w:rPr>
      </w:pPr>
    </w:p>
    <w:p w:rsidR="00A87CE6" w:rsidRDefault="00A87CE6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4C12BF" w:rsidRDefault="004C12BF" w:rsidP="004C12BF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Основні завдання: </w:t>
      </w:r>
    </w:p>
    <w:p w:rsidR="004C12BF" w:rsidRDefault="004C12BF" w:rsidP="004C12BF">
      <w:pPr>
        <w:pStyle w:val="Default"/>
        <w:spacing w:after="63"/>
        <w:rPr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- </w:t>
      </w:r>
      <w:r>
        <w:rPr>
          <w:sz w:val="28"/>
          <w:szCs w:val="28"/>
        </w:rPr>
        <w:t xml:space="preserve">підвищити якість освітніх послуг відповідності до Державних стандартів освіти; </w:t>
      </w:r>
    </w:p>
    <w:p w:rsidR="004C12BF" w:rsidRDefault="004C12BF" w:rsidP="004C12BF">
      <w:pPr>
        <w:pStyle w:val="Default"/>
        <w:spacing w:after="63"/>
        <w:rPr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- </w:t>
      </w:r>
      <w:r>
        <w:rPr>
          <w:sz w:val="28"/>
          <w:szCs w:val="28"/>
        </w:rPr>
        <w:t xml:space="preserve">здійснювати освітній процес відповідно до індивідуальних можливостей, інтересів, здібностей учнів; </w:t>
      </w:r>
    </w:p>
    <w:p w:rsidR="004C12BF" w:rsidRDefault="004C12BF" w:rsidP="004C12BF">
      <w:pPr>
        <w:pStyle w:val="Default"/>
        <w:spacing w:after="63"/>
        <w:rPr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- </w:t>
      </w:r>
      <w:r>
        <w:rPr>
          <w:sz w:val="28"/>
          <w:szCs w:val="28"/>
        </w:rPr>
        <w:t xml:space="preserve">забезпечити збереження та зміцнення здоров’я дітей; </w:t>
      </w:r>
    </w:p>
    <w:p w:rsidR="004C12BF" w:rsidRDefault="004C12BF" w:rsidP="004C12BF">
      <w:pPr>
        <w:pStyle w:val="Default"/>
        <w:spacing w:after="63"/>
        <w:rPr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- </w:t>
      </w:r>
      <w:r>
        <w:rPr>
          <w:sz w:val="28"/>
          <w:szCs w:val="28"/>
        </w:rPr>
        <w:t xml:space="preserve">підтримувати дітей та молодь з особливими освітніми потребами; </w:t>
      </w:r>
    </w:p>
    <w:p w:rsidR="004C12BF" w:rsidRDefault="004C12BF" w:rsidP="004C12BF">
      <w:pPr>
        <w:pStyle w:val="Default"/>
        <w:spacing w:after="63"/>
        <w:rPr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- </w:t>
      </w:r>
      <w:r>
        <w:rPr>
          <w:sz w:val="28"/>
          <w:szCs w:val="28"/>
        </w:rPr>
        <w:t xml:space="preserve">продовжити розвивати ефективну, постійно діючу систему безперервної освіти педагогів; </w:t>
      </w:r>
    </w:p>
    <w:p w:rsidR="004C12BF" w:rsidRDefault="004C12BF" w:rsidP="004C12BF">
      <w:pPr>
        <w:pStyle w:val="Default"/>
        <w:spacing w:after="63"/>
        <w:rPr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- </w:t>
      </w:r>
      <w:r>
        <w:rPr>
          <w:sz w:val="28"/>
          <w:szCs w:val="28"/>
        </w:rPr>
        <w:t xml:space="preserve">оптимізувати систему дидактичного та матеріально-технічного забезпечення </w:t>
      </w:r>
      <w:r w:rsidR="00BA2594">
        <w:rPr>
          <w:sz w:val="28"/>
          <w:szCs w:val="28"/>
          <w:lang w:val="uk-UA"/>
        </w:rPr>
        <w:t>освітнього</w:t>
      </w:r>
      <w:r>
        <w:rPr>
          <w:sz w:val="28"/>
          <w:szCs w:val="28"/>
        </w:rPr>
        <w:t xml:space="preserve"> процесу; </w:t>
      </w:r>
    </w:p>
    <w:p w:rsidR="004C12BF" w:rsidRDefault="004C12BF" w:rsidP="004C12BF">
      <w:pPr>
        <w:pStyle w:val="Default"/>
        <w:spacing w:after="63"/>
        <w:rPr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- </w:t>
      </w:r>
      <w:r>
        <w:rPr>
          <w:sz w:val="28"/>
          <w:szCs w:val="28"/>
        </w:rPr>
        <w:t xml:space="preserve">удосконалювати системи активного включення сім’ї в процес самовизначення, самореалізації учнів; </w:t>
      </w:r>
    </w:p>
    <w:p w:rsidR="004C12BF" w:rsidRDefault="004C12BF" w:rsidP="004C12BF">
      <w:pPr>
        <w:pStyle w:val="Default"/>
        <w:rPr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- </w:t>
      </w:r>
      <w:r>
        <w:rPr>
          <w:sz w:val="28"/>
          <w:szCs w:val="28"/>
        </w:rPr>
        <w:t xml:space="preserve">розвивати досвід партнерства, волонтерства, самоврядування з метою інтенсифікації розвитку й удосконалення освітнього середовища. </w:t>
      </w:r>
    </w:p>
    <w:p w:rsidR="004C12BF" w:rsidRDefault="004C12BF" w:rsidP="004C12BF">
      <w:pPr>
        <w:pStyle w:val="Default"/>
        <w:rPr>
          <w:sz w:val="28"/>
          <w:szCs w:val="28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BA2594" w:rsidRDefault="00BA2594" w:rsidP="004C12BF">
      <w:pPr>
        <w:pStyle w:val="Default"/>
        <w:rPr>
          <w:b/>
          <w:bCs/>
          <w:sz w:val="28"/>
          <w:szCs w:val="28"/>
          <w:lang w:val="uk-UA"/>
        </w:rPr>
      </w:pPr>
    </w:p>
    <w:p w:rsidR="004C12BF" w:rsidRDefault="004C12BF" w:rsidP="00BA2594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І. Освітнє середовище</w:t>
      </w:r>
    </w:p>
    <w:p w:rsidR="004C12BF" w:rsidRDefault="004C12BF" w:rsidP="004C12BF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Стратегічні завдання: </w:t>
      </w:r>
    </w:p>
    <w:p w:rsidR="004C12BF" w:rsidRDefault="004C12BF" w:rsidP="00BA2594">
      <w:pPr>
        <w:pStyle w:val="Default"/>
        <w:jc w:val="both"/>
        <w:rPr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- </w:t>
      </w:r>
      <w:r w:rsidR="00BA2594">
        <w:rPr>
          <w:rFonts w:ascii="Calibri" w:hAnsi="Calibri" w:cs="Calibri"/>
          <w:sz w:val="28"/>
          <w:szCs w:val="28"/>
          <w:lang w:val="uk-UA"/>
        </w:rPr>
        <w:t xml:space="preserve">  </w:t>
      </w:r>
      <w:r>
        <w:rPr>
          <w:sz w:val="28"/>
          <w:szCs w:val="28"/>
        </w:rPr>
        <w:t xml:space="preserve">використовувати соціокультурне оточення з метою розвитку загального світогляду учнів; </w:t>
      </w:r>
    </w:p>
    <w:p w:rsidR="00EF17EE" w:rsidRDefault="00BA2594" w:rsidP="00BA2594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- </w:t>
      </w:r>
      <w:r w:rsidR="00EF17EE">
        <w:rPr>
          <w:sz w:val="28"/>
          <w:szCs w:val="28"/>
        </w:rPr>
        <w:t xml:space="preserve">освоювати різні форми комунікації з метою відкритості школи контактам з іншими установами, організаціями, підприємствами. </w:t>
      </w:r>
    </w:p>
    <w:p w:rsidR="00BA2594" w:rsidRDefault="00EF17EE" w:rsidP="00BA2594">
      <w:pPr>
        <w:pStyle w:val="Default"/>
        <w:jc w:val="both"/>
        <w:rPr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Очікувані результати: </w:t>
      </w:r>
      <w:r w:rsidR="00BA2594">
        <w:rPr>
          <w:sz w:val="28"/>
          <w:szCs w:val="28"/>
        </w:rPr>
        <w:t>Створення</w:t>
      </w:r>
      <w:r>
        <w:rPr>
          <w:sz w:val="28"/>
          <w:szCs w:val="28"/>
        </w:rPr>
        <w:t xml:space="preserve"> комфортних і безпечних умов навчання учнів та праці педагогів, освітнього середовища вільного від будь-яких форм насильства та дискримінації, інклюзивного, розвивального та мотивуючого до навчання освітнього простору через запровадження педагогіки партнерства. </w:t>
      </w:r>
    </w:p>
    <w:p w:rsidR="00EF17EE" w:rsidRDefault="00BA2594" w:rsidP="00BA2594">
      <w:pPr>
        <w:pStyle w:val="Defaul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SWOT-аналіз освітнього середовища</w:t>
      </w:r>
    </w:p>
    <w:tbl>
      <w:tblPr>
        <w:tblStyle w:val="a4"/>
        <w:tblW w:w="15134" w:type="dxa"/>
        <w:tblLayout w:type="fixed"/>
        <w:tblLook w:val="0000" w:firstRow="0" w:lastRow="0" w:firstColumn="0" w:lastColumn="0" w:noHBand="0" w:noVBand="0"/>
      </w:tblPr>
      <w:tblGrid>
        <w:gridCol w:w="4742"/>
        <w:gridCol w:w="625"/>
        <w:gridCol w:w="4117"/>
        <w:gridCol w:w="1250"/>
        <w:gridCol w:w="3492"/>
        <w:gridCol w:w="908"/>
      </w:tblGrid>
      <w:tr w:rsidR="00EF17EE" w:rsidTr="00EF17EE">
        <w:trPr>
          <w:gridAfter w:val="1"/>
          <w:wAfter w:w="908" w:type="dxa"/>
          <w:trHeight w:val="127"/>
        </w:trPr>
        <w:tc>
          <w:tcPr>
            <w:tcW w:w="4742" w:type="dxa"/>
          </w:tcPr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Напрямок </w:t>
            </w:r>
          </w:p>
        </w:tc>
        <w:tc>
          <w:tcPr>
            <w:tcW w:w="4742" w:type="dxa"/>
            <w:gridSpan w:val="2"/>
          </w:tcPr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Позитивні тенденції </w:t>
            </w:r>
          </w:p>
        </w:tc>
        <w:tc>
          <w:tcPr>
            <w:tcW w:w="4742" w:type="dxa"/>
            <w:gridSpan w:val="2"/>
          </w:tcPr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Проблеми </w:t>
            </w:r>
          </w:p>
        </w:tc>
      </w:tr>
      <w:tr w:rsidR="00EF17EE" w:rsidTr="00EF17EE">
        <w:trPr>
          <w:gridAfter w:val="1"/>
          <w:wAfter w:w="908" w:type="dxa"/>
          <w:trHeight w:val="2906"/>
        </w:trPr>
        <w:tc>
          <w:tcPr>
            <w:tcW w:w="4742" w:type="dxa"/>
          </w:tcPr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1. Забезпечення </w:t>
            </w:r>
          </w:p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комфортних і </w:t>
            </w:r>
          </w:p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безпечних умов </w:t>
            </w:r>
          </w:p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освітнього процесу </w:t>
            </w:r>
          </w:p>
        </w:tc>
        <w:tc>
          <w:tcPr>
            <w:tcW w:w="4742" w:type="dxa"/>
            <w:gridSpan w:val="2"/>
          </w:tcPr>
          <w:p w:rsidR="001B1220" w:rsidRDefault="00EF17EE" w:rsidP="00EF17EE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Рік побудови приміщень закладу: </w:t>
            </w:r>
            <w:r w:rsidR="001B1220">
              <w:rPr>
                <w:sz w:val="28"/>
                <w:szCs w:val="28"/>
                <w:lang w:val="uk-UA"/>
              </w:rPr>
              <w:t>1.</w:t>
            </w:r>
            <w:r>
              <w:rPr>
                <w:sz w:val="28"/>
                <w:szCs w:val="28"/>
              </w:rPr>
              <w:t>Навчальний ко</w:t>
            </w:r>
            <w:r w:rsidR="001B1220">
              <w:rPr>
                <w:sz w:val="28"/>
                <w:szCs w:val="28"/>
              </w:rPr>
              <w:t>рпус №1 (основна будівля) – 193</w:t>
            </w:r>
            <w:r w:rsidR="001B1220">
              <w:rPr>
                <w:sz w:val="28"/>
                <w:szCs w:val="28"/>
                <w:lang w:val="uk-UA"/>
              </w:rPr>
              <w:t>0</w:t>
            </w:r>
            <w:r w:rsidR="001B1220">
              <w:rPr>
                <w:sz w:val="28"/>
                <w:szCs w:val="28"/>
              </w:rPr>
              <w:t xml:space="preserve">р. </w:t>
            </w:r>
          </w:p>
          <w:p w:rsidR="00A87CE6" w:rsidRDefault="001B1220" w:rsidP="00EF17EE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2.</w:t>
            </w:r>
            <w:r>
              <w:rPr>
                <w:sz w:val="28"/>
                <w:szCs w:val="28"/>
              </w:rPr>
              <w:t>Навчальний корпус №2 – 19</w:t>
            </w:r>
            <w:r w:rsidR="00F150BA">
              <w:rPr>
                <w:sz w:val="28"/>
                <w:szCs w:val="28"/>
                <w:lang w:val="uk-UA"/>
              </w:rPr>
              <w:t>40</w:t>
            </w:r>
            <w:r>
              <w:rPr>
                <w:sz w:val="28"/>
                <w:szCs w:val="28"/>
              </w:rPr>
              <w:t xml:space="preserve">р. </w:t>
            </w:r>
          </w:p>
          <w:p w:rsidR="00A87CE6" w:rsidRDefault="00A87CE6" w:rsidP="00EF17EE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3.Шкільна бібліотека – 1952р.</w:t>
            </w:r>
          </w:p>
          <w:p w:rsidR="001B1220" w:rsidRDefault="001B1220" w:rsidP="00EF17EE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3.</w:t>
            </w:r>
            <w:r>
              <w:rPr>
                <w:sz w:val="28"/>
                <w:szCs w:val="28"/>
              </w:rPr>
              <w:t>Майстерн</w:t>
            </w:r>
            <w:r>
              <w:rPr>
                <w:sz w:val="28"/>
                <w:szCs w:val="28"/>
                <w:lang w:val="uk-UA"/>
              </w:rPr>
              <w:t>я</w:t>
            </w:r>
            <w:r w:rsidR="00A87CE6">
              <w:rPr>
                <w:sz w:val="28"/>
                <w:szCs w:val="28"/>
              </w:rPr>
              <w:t xml:space="preserve"> – 19</w:t>
            </w:r>
            <w:r w:rsidR="00A87CE6">
              <w:rPr>
                <w:sz w:val="28"/>
                <w:szCs w:val="28"/>
                <w:lang w:val="uk-UA"/>
              </w:rPr>
              <w:t xml:space="preserve">80 </w:t>
            </w:r>
            <w:r w:rsidR="00EF17EE">
              <w:rPr>
                <w:sz w:val="28"/>
                <w:szCs w:val="28"/>
              </w:rPr>
              <w:t>р.</w:t>
            </w:r>
          </w:p>
          <w:p w:rsidR="001B1220" w:rsidRDefault="001B1220" w:rsidP="00EF17EE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4.</w:t>
            </w:r>
            <w:r w:rsidR="00EF17E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>Спортивна кімната</w:t>
            </w:r>
            <w:r>
              <w:rPr>
                <w:sz w:val="28"/>
                <w:szCs w:val="28"/>
              </w:rPr>
              <w:t xml:space="preserve"> – </w:t>
            </w:r>
            <w:r>
              <w:rPr>
                <w:sz w:val="28"/>
                <w:szCs w:val="28"/>
                <w:lang w:val="uk-UA"/>
              </w:rPr>
              <w:t>2013</w:t>
            </w:r>
            <w:r w:rsidR="00EF17EE">
              <w:rPr>
                <w:sz w:val="28"/>
                <w:szCs w:val="28"/>
              </w:rPr>
              <w:t>р.</w:t>
            </w:r>
          </w:p>
          <w:p w:rsidR="001B1220" w:rsidRDefault="001B1220" w:rsidP="00EF17EE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5. Пришкільний інтернат </w:t>
            </w:r>
            <w:r w:rsidR="00A87CE6">
              <w:rPr>
                <w:sz w:val="28"/>
                <w:szCs w:val="28"/>
                <w:lang w:val="uk-UA"/>
              </w:rPr>
              <w:t>– 1950 р.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 w:rsidR="00EF17EE">
              <w:rPr>
                <w:sz w:val="28"/>
                <w:szCs w:val="28"/>
              </w:rPr>
              <w:t xml:space="preserve"> </w:t>
            </w:r>
          </w:p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Заклад розташовано у типовому приміщенні. </w:t>
            </w:r>
          </w:p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1B1220">
              <w:rPr>
                <w:sz w:val="28"/>
                <w:szCs w:val="28"/>
              </w:rPr>
              <w:t xml:space="preserve">роектна потужність закладу – </w:t>
            </w:r>
            <w:r w:rsidR="001B1220">
              <w:rPr>
                <w:sz w:val="28"/>
                <w:szCs w:val="28"/>
                <w:lang w:val="uk-UA"/>
              </w:rPr>
              <w:t>120</w:t>
            </w:r>
            <w:r>
              <w:rPr>
                <w:sz w:val="28"/>
                <w:szCs w:val="28"/>
              </w:rPr>
              <w:t xml:space="preserve"> учнів. </w:t>
            </w:r>
          </w:p>
          <w:p w:rsidR="001B1220" w:rsidRDefault="00EF17EE" w:rsidP="00EF17EE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Загальна площа всіх приміщень 1903,5 кв. м. Кількість поверхів в </w:t>
            </w:r>
            <w:r w:rsidR="001B1220">
              <w:rPr>
                <w:sz w:val="28"/>
                <w:szCs w:val="28"/>
                <w:lang w:val="uk-UA"/>
              </w:rPr>
              <w:t>у всіх</w:t>
            </w:r>
            <w:r w:rsidR="001B1220">
              <w:rPr>
                <w:sz w:val="28"/>
                <w:szCs w:val="28"/>
              </w:rPr>
              <w:t xml:space="preserve"> будівл</w:t>
            </w:r>
            <w:r w:rsidR="001B1220">
              <w:rPr>
                <w:sz w:val="28"/>
                <w:szCs w:val="28"/>
                <w:lang w:val="uk-UA"/>
              </w:rPr>
              <w:t>ях</w:t>
            </w:r>
            <w:r>
              <w:rPr>
                <w:sz w:val="28"/>
                <w:szCs w:val="28"/>
              </w:rPr>
              <w:t xml:space="preserve"> закладу </w:t>
            </w:r>
            <w:r w:rsidR="001B1220">
              <w:rPr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 xml:space="preserve">. </w:t>
            </w:r>
          </w:p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="00A87CE6">
              <w:rPr>
                <w:sz w:val="28"/>
                <w:szCs w:val="28"/>
              </w:rPr>
              <w:t xml:space="preserve">ид опалення закладу – </w:t>
            </w:r>
            <w:r w:rsidR="00A87CE6">
              <w:rPr>
                <w:sz w:val="28"/>
                <w:szCs w:val="28"/>
                <w:lang w:val="uk-UA"/>
              </w:rPr>
              <w:t>пічне</w:t>
            </w:r>
            <w:r>
              <w:rPr>
                <w:sz w:val="28"/>
                <w:szCs w:val="28"/>
              </w:rPr>
              <w:t xml:space="preserve">. </w:t>
            </w:r>
          </w:p>
          <w:p w:rsidR="00EF17EE" w:rsidRPr="00A87CE6" w:rsidRDefault="00EF17EE" w:rsidP="00EF17EE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Наявність внутрішніх санвузлів: </w:t>
            </w:r>
            <w:r w:rsidR="00A87CE6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4742" w:type="dxa"/>
            <w:gridSpan w:val="2"/>
          </w:tcPr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Недостатнє фінансування для осучаснення освітнього середовища ЗЗСО: </w:t>
            </w:r>
          </w:p>
          <w:p w:rsidR="00EF17EE" w:rsidRPr="001B1220" w:rsidRDefault="00EF17EE" w:rsidP="00EF17EE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Здійснити заміну </w:t>
            </w:r>
            <w:r w:rsidR="001B1220">
              <w:rPr>
                <w:sz w:val="28"/>
                <w:szCs w:val="28"/>
                <w:lang w:val="uk-UA"/>
              </w:rPr>
              <w:t xml:space="preserve">системи </w:t>
            </w:r>
            <w:r>
              <w:rPr>
                <w:sz w:val="28"/>
                <w:szCs w:val="28"/>
              </w:rPr>
              <w:t>електро</w:t>
            </w:r>
            <w:r w:rsidR="001B1220">
              <w:rPr>
                <w:sz w:val="28"/>
                <w:szCs w:val="28"/>
                <w:lang w:val="uk-UA"/>
              </w:rPr>
              <w:t>постачання</w:t>
            </w:r>
            <w:r>
              <w:rPr>
                <w:sz w:val="28"/>
                <w:szCs w:val="28"/>
              </w:rPr>
              <w:t xml:space="preserve"> </w:t>
            </w:r>
            <w:r w:rsidR="001B1220">
              <w:rPr>
                <w:sz w:val="28"/>
                <w:szCs w:val="28"/>
                <w:lang w:val="uk-UA"/>
              </w:rPr>
              <w:t>у всіх будівлях</w:t>
            </w:r>
            <w:r w:rsidR="001B1220">
              <w:rPr>
                <w:sz w:val="28"/>
                <w:szCs w:val="28"/>
              </w:rPr>
              <w:t xml:space="preserve"> школи</w:t>
            </w:r>
            <w:r w:rsidR="001B1220">
              <w:rPr>
                <w:sz w:val="28"/>
                <w:szCs w:val="28"/>
                <w:lang w:val="uk-UA"/>
              </w:rPr>
              <w:t>.</w:t>
            </w:r>
          </w:p>
          <w:p w:rsidR="001B1220" w:rsidRDefault="00EF17EE" w:rsidP="001B1220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>Встановити систему пожежної сигналізації в приміщеннях школи</w:t>
            </w:r>
            <w:r w:rsidR="001B1220">
              <w:rPr>
                <w:sz w:val="28"/>
                <w:szCs w:val="28"/>
                <w:lang w:val="uk-UA"/>
              </w:rPr>
              <w:t>.</w:t>
            </w:r>
            <w:r>
              <w:rPr>
                <w:sz w:val="28"/>
                <w:szCs w:val="28"/>
              </w:rPr>
              <w:t xml:space="preserve"> </w:t>
            </w:r>
            <w:r w:rsidR="001B1220">
              <w:rPr>
                <w:sz w:val="28"/>
                <w:szCs w:val="28"/>
                <w:lang w:val="uk-UA"/>
              </w:rPr>
              <w:t>Створити у</w:t>
            </w:r>
            <w:r w:rsidR="001B1220">
              <w:rPr>
                <w:sz w:val="28"/>
                <w:szCs w:val="28"/>
              </w:rPr>
              <w:t>мови доступності закладу освіти для навчання осіб з особливими освітніми потребами (архітектурна доступність, наявність пандусу)</w:t>
            </w:r>
            <w:r w:rsidR="001B1220">
              <w:rPr>
                <w:sz w:val="28"/>
                <w:szCs w:val="28"/>
                <w:lang w:val="uk-UA"/>
              </w:rPr>
              <w:t>.</w:t>
            </w:r>
          </w:p>
          <w:p w:rsidR="00871267" w:rsidRPr="001B1220" w:rsidRDefault="00871267" w:rsidP="001B1220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Перекриття даху корпусу №2</w:t>
            </w:r>
          </w:p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</w:p>
        </w:tc>
      </w:tr>
      <w:tr w:rsidR="00EF17EE" w:rsidTr="00CE6138">
        <w:trPr>
          <w:trHeight w:val="7933"/>
        </w:trPr>
        <w:tc>
          <w:tcPr>
            <w:tcW w:w="5367" w:type="dxa"/>
            <w:gridSpan w:val="2"/>
          </w:tcPr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5367" w:type="dxa"/>
            <w:gridSpan w:val="2"/>
          </w:tcPr>
          <w:p w:rsidR="00EF17EE" w:rsidRDefault="00EF17EE" w:rsidP="001B1220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Водогін </w:t>
            </w:r>
            <w:r w:rsidR="00A87CE6">
              <w:rPr>
                <w:sz w:val="28"/>
                <w:szCs w:val="28"/>
                <w:lang w:val="uk-UA"/>
              </w:rPr>
              <w:t>від во</w:t>
            </w:r>
            <w:r w:rsidR="001B1220">
              <w:rPr>
                <w:sz w:val="28"/>
                <w:szCs w:val="28"/>
                <w:lang w:val="uk-UA"/>
              </w:rPr>
              <w:t>донапірної башти</w:t>
            </w:r>
            <w:r>
              <w:rPr>
                <w:sz w:val="28"/>
                <w:szCs w:val="28"/>
              </w:rPr>
              <w:t xml:space="preserve">. </w:t>
            </w:r>
          </w:p>
          <w:p w:rsidR="00EF17EE" w:rsidRPr="001B1220" w:rsidRDefault="00EF17EE" w:rsidP="00EF17EE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Кількість навчальних </w:t>
            </w:r>
            <w:r w:rsidR="001B1220">
              <w:rPr>
                <w:sz w:val="28"/>
                <w:szCs w:val="28"/>
                <w:lang w:val="uk-UA"/>
              </w:rPr>
              <w:t>класів</w:t>
            </w:r>
            <w:r>
              <w:rPr>
                <w:sz w:val="28"/>
                <w:szCs w:val="28"/>
              </w:rPr>
              <w:t xml:space="preserve"> </w:t>
            </w:r>
            <w:r w:rsidR="001B1220">
              <w:rPr>
                <w:sz w:val="28"/>
                <w:szCs w:val="28"/>
              </w:rPr>
              <w:t xml:space="preserve">– </w:t>
            </w:r>
            <w:r w:rsidR="001B1220">
              <w:rPr>
                <w:sz w:val="28"/>
                <w:szCs w:val="28"/>
                <w:lang w:val="uk-UA"/>
              </w:rPr>
              <w:t xml:space="preserve">9. Навчальних кабінетів </w:t>
            </w:r>
            <w:r w:rsidR="00871267">
              <w:rPr>
                <w:sz w:val="28"/>
                <w:szCs w:val="28"/>
                <w:lang w:val="uk-UA"/>
              </w:rPr>
              <w:t>–</w:t>
            </w:r>
            <w:r w:rsidR="001B1220">
              <w:rPr>
                <w:sz w:val="28"/>
                <w:szCs w:val="28"/>
                <w:lang w:val="uk-UA"/>
              </w:rPr>
              <w:t xml:space="preserve"> 2</w:t>
            </w:r>
            <w:r w:rsidRPr="001B1220">
              <w:rPr>
                <w:sz w:val="28"/>
                <w:szCs w:val="28"/>
                <w:lang w:val="uk-UA"/>
              </w:rPr>
              <w:t xml:space="preserve"> (інформатика</w:t>
            </w:r>
            <w:r w:rsidR="001B1220">
              <w:rPr>
                <w:sz w:val="28"/>
                <w:szCs w:val="28"/>
                <w:lang w:val="uk-UA"/>
              </w:rPr>
              <w:t>, хімія</w:t>
            </w:r>
            <w:r w:rsidRPr="001B1220">
              <w:rPr>
                <w:sz w:val="28"/>
                <w:szCs w:val="28"/>
                <w:lang w:val="uk-UA"/>
              </w:rPr>
              <w:t xml:space="preserve">). </w:t>
            </w:r>
          </w:p>
          <w:p w:rsidR="00EF17EE" w:rsidRPr="0014361E" w:rsidRDefault="00EF17EE" w:rsidP="00EF17EE">
            <w:pPr>
              <w:pStyle w:val="Default"/>
              <w:rPr>
                <w:sz w:val="28"/>
                <w:szCs w:val="28"/>
                <w:lang w:val="uk-UA"/>
              </w:rPr>
            </w:pPr>
            <w:r w:rsidRPr="0014361E">
              <w:rPr>
                <w:sz w:val="28"/>
                <w:szCs w:val="28"/>
                <w:lang w:val="uk-UA"/>
              </w:rPr>
              <w:t>Для задоволення потреб дітей у закладі фун</w:t>
            </w:r>
            <w:r w:rsidR="001B1220" w:rsidRPr="0014361E">
              <w:rPr>
                <w:sz w:val="28"/>
                <w:szCs w:val="28"/>
                <w:lang w:val="uk-UA"/>
              </w:rPr>
              <w:t xml:space="preserve">кціонують шкільна їдальня на </w:t>
            </w:r>
            <w:r w:rsidR="001B1220">
              <w:rPr>
                <w:sz w:val="28"/>
                <w:szCs w:val="28"/>
                <w:lang w:val="uk-UA"/>
              </w:rPr>
              <w:t xml:space="preserve">60 </w:t>
            </w:r>
            <w:r w:rsidRPr="0014361E">
              <w:rPr>
                <w:sz w:val="28"/>
                <w:szCs w:val="28"/>
                <w:lang w:val="uk-UA"/>
              </w:rPr>
              <w:t xml:space="preserve">посадкових місць, 2 майстерні, 1 спортивна зала, 1 бібліотека. </w:t>
            </w:r>
          </w:p>
          <w:p w:rsidR="00EF17EE" w:rsidRPr="001B1220" w:rsidRDefault="00EF17EE" w:rsidP="00EF17EE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>Кількість персон</w:t>
            </w:r>
            <w:r w:rsidR="001B1220">
              <w:rPr>
                <w:sz w:val="28"/>
                <w:szCs w:val="28"/>
              </w:rPr>
              <w:t xml:space="preserve">альних комп’ютерів у закладі: </w:t>
            </w:r>
            <w:r w:rsidR="001B1220">
              <w:rPr>
                <w:sz w:val="28"/>
                <w:szCs w:val="28"/>
                <w:lang w:val="uk-UA"/>
              </w:rPr>
              <w:t>6</w:t>
            </w:r>
            <w:r>
              <w:rPr>
                <w:sz w:val="28"/>
                <w:szCs w:val="28"/>
              </w:rPr>
              <w:t xml:space="preserve">, із </w:t>
            </w:r>
            <w:r w:rsidR="001B1220">
              <w:rPr>
                <w:sz w:val="28"/>
                <w:szCs w:val="28"/>
              </w:rPr>
              <w:t xml:space="preserve">них підключено до Інтернету – </w:t>
            </w:r>
            <w:r w:rsidR="001B1220">
              <w:rPr>
                <w:sz w:val="28"/>
                <w:szCs w:val="28"/>
                <w:lang w:val="uk-UA"/>
              </w:rPr>
              <w:t>6</w:t>
            </w:r>
            <w:r>
              <w:rPr>
                <w:sz w:val="28"/>
                <w:szCs w:val="28"/>
              </w:rPr>
              <w:t>, термін придба</w:t>
            </w:r>
            <w:r w:rsidR="001B1220">
              <w:rPr>
                <w:sz w:val="28"/>
                <w:szCs w:val="28"/>
              </w:rPr>
              <w:t xml:space="preserve">ння становить понад 5 років – </w:t>
            </w:r>
            <w:r w:rsidR="001B1220">
              <w:rPr>
                <w:sz w:val="28"/>
                <w:szCs w:val="28"/>
                <w:lang w:val="uk-UA"/>
              </w:rPr>
              <w:t>6</w:t>
            </w:r>
            <w:r>
              <w:rPr>
                <w:sz w:val="28"/>
                <w:szCs w:val="28"/>
              </w:rPr>
              <w:t xml:space="preserve">. </w:t>
            </w:r>
            <w:r w:rsidR="001B1220">
              <w:rPr>
                <w:sz w:val="28"/>
                <w:szCs w:val="28"/>
                <w:lang w:val="uk-UA"/>
              </w:rPr>
              <w:t>Кількість ноутбуків – 5.</w:t>
            </w:r>
          </w:p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Кіль</w:t>
            </w:r>
            <w:r w:rsidR="001B1220">
              <w:rPr>
                <w:sz w:val="28"/>
                <w:szCs w:val="28"/>
              </w:rPr>
              <w:t>кість проекторів</w:t>
            </w:r>
            <w:r w:rsidR="001B1220">
              <w:rPr>
                <w:sz w:val="28"/>
                <w:szCs w:val="28"/>
                <w:lang w:val="uk-UA"/>
              </w:rPr>
              <w:t xml:space="preserve"> </w:t>
            </w:r>
            <w:r w:rsidR="00871267">
              <w:rPr>
                <w:sz w:val="28"/>
                <w:szCs w:val="28"/>
                <w:lang w:val="uk-UA"/>
              </w:rPr>
              <w:t>–</w:t>
            </w:r>
            <w:r w:rsidR="001B1220">
              <w:rPr>
                <w:sz w:val="28"/>
                <w:szCs w:val="28"/>
                <w:lang w:val="uk-UA"/>
              </w:rPr>
              <w:t xml:space="preserve"> 1</w:t>
            </w:r>
            <w:r>
              <w:rPr>
                <w:sz w:val="28"/>
                <w:szCs w:val="28"/>
              </w:rPr>
              <w:t xml:space="preserve">. </w:t>
            </w:r>
          </w:p>
          <w:p w:rsidR="001B1220" w:rsidRDefault="00EF17EE" w:rsidP="001B1220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>Наявність спортивних споруд:</w:t>
            </w:r>
          </w:p>
          <w:p w:rsidR="001B1220" w:rsidRDefault="001B1220" w:rsidP="001B1220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Спортивн</w:t>
            </w:r>
            <w:r>
              <w:rPr>
                <w:sz w:val="28"/>
                <w:szCs w:val="28"/>
                <w:lang w:val="uk-UA"/>
              </w:rPr>
              <w:t>ий</w:t>
            </w:r>
            <w:r>
              <w:rPr>
                <w:sz w:val="28"/>
                <w:szCs w:val="28"/>
              </w:rPr>
              <w:t xml:space="preserve"> майданчик, гімнастичні снаряди, волейбольний майданчик, футбольний майданчик. </w:t>
            </w:r>
          </w:p>
          <w:p w:rsidR="001B1220" w:rsidRDefault="001B1220" w:rsidP="001B1220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Земельна ділянка (площа) </w:t>
            </w:r>
            <w:r w:rsidR="00871267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2,1783 га, наявність Державн</w:t>
            </w:r>
            <w:r>
              <w:rPr>
                <w:sz w:val="28"/>
                <w:szCs w:val="28"/>
                <w:lang w:val="uk-UA"/>
              </w:rPr>
              <w:t>их</w:t>
            </w:r>
            <w:r>
              <w:rPr>
                <w:sz w:val="28"/>
                <w:szCs w:val="28"/>
              </w:rPr>
              <w:t xml:space="preserve"> акт</w:t>
            </w:r>
            <w:r>
              <w:rPr>
                <w:sz w:val="28"/>
                <w:szCs w:val="28"/>
                <w:lang w:val="uk-UA"/>
              </w:rPr>
              <w:t>ів</w:t>
            </w:r>
            <w:r>
              <w:rPr>
                <w:sz w:val="28"/>
                <w:szCs w:val="28"/>
              </w:rPr>
              <w:t xml:space="preserve"> на землю </w:t>
            </w:r>
            <w:r w:rsidR="00871267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так. </w:t>
            </w:r>
          </w:p>
          <w:p w:rsidR="001B1220" w:rsidRDefault="001B1220" w:rsidP="001B1220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Щодо покращення матеріально-технічної бази закладу було зроблено: </w:t>
            </w:r>
          </w:p>
          <w:p w:rsidR="001B1220" w:rsidRPr="00CE6138" w:rsidRDefault="001B1220" w:rsidP="001B1220">
            <w:pPr>
              <w:pStyle w:val="Default"/>
              <w:rPr>
                <w:sz w:val="28"/>
                <w:szCs w:val="28"/>
                <w:lang w:val="uk-UA"/>
              </w:rPr>
            </w:pPr>
            <w:r w:rsidRPr="00CE6138">
              <w:rPr>
                <w:sz w:val="28"/>
                <w:szCs w:val="28"/>
                <w:lang w:val="uk-UA"/>
              </w:rPr>
              <w:t xml:space="preserve">ремонт даху </w:t>
            </w:r>
            <w:r w:rsidR="00CE6138">
              <w:rPr>
                <w:sz w:val="28"/>
                <w:szCs w:val="28"/>
                <w:lang w:val="uk-UA"/>
              </w:rPr>
              <w:t>комбінованої майстерні</w:t>
            </w:r>
            <w:r w:rsidRPr="00CE6138">
              <w:rPr>
                <w:sz w:val="28"/>
                <w:szCs w:val="28"/>
                <w:lang w:val="uk-UA"/>
              </w:rPr>
              <w:t xml:space="preserve">; </w:t>
            </w:r>
          </w:p>
          <w:p w:rsidR="00EF17EE" w:rsidRDefault="00EF17EE" w:rsidP="00CE6138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4400" w:type="dxa"/>
            <w:gridSpan w:val="2"/>
          </w:tcPr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Оновлен</w:t>
            </w:r>
            <w:r w:rsidR="00CE6138">
              <w:rPr>
                <w:sz w:val="28"/>
                <w:szCs w:val="28"/>
              </w:rPr>
              <w:t xml:space="preserve">ня бази </w:t>
            </w:r>
            <w:r w:rsidR="00CE6138">
              <w:rPr>
                <w:sz w:val="28"/>
                <w:szCs w:val="28"/>
                <w:lang w:val="uk-UA"/>
              </w:rPr>
              <w:t xml:space="preserve">предметів </w:t>
            </w:r>
            <w:r w:rsidR="00CE6138">
              <w:rPr>
                <w:sz w:val="28"/>
                <w:szCs w:val="28"/>
              </w:rPr>
              <w:t>природничо-математичн</w:t>
            </w:r>
            <w:r w:rsidR="00CE6138">
              <w:rPr>
                <w:sz w:val="28"/>
                <w:szCs w:val="28"/>
                <w:lang w:val="uk-UA"/>
              </w:rPr>
              <w:t>ого циклу</w:t>
            </w:r>
            <w:r>
              <w:rPr>
                <w:sz w:val="28"/>
                <w:szCs w:val="28"/>
              </w:rPr>
              <w:t xml:space="preserve">. </w:t>
            </w:r>
          </w:p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Зношеність комп’ютерної техніки; </w:t>
            </w:r>
          </w:p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Заміна підлоги в </w:t>
            </w:r>
            <w:r w:rsidR="00CE6138">
              <w:rPr>
                <w:sz w:val="28"/>
                <w:szCs w:val="28"/>
                <w:lang w:val="uk-UA"/>
              </w:rPr>
              <w:t>класних кімнатах</w:t>
            </w:r>
            <w:r>
              <w:rPr>
                <w:sz w:val="28"/>
                <w:szCs w:val="28"/>
              </w:rPr>
              <w:t xml:space="preserve"> школи. </w:t>
            </w:r>
          </w:p>
          <w:p w:rsidR="00CE6138" w:rsidRPr="00CE6138" w:rsidRDefault="00EF17EE" w:rsidP="00CE6138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>Оснащення шкільних кабінетів сучасними засобами навчання</w:t>
            </w:r>
            <w:r w:rsidR="00F150BA">
              <w:rPr>
                <w:sz w:val="28"/>
                <w:szCs w:val="28"/>
                <w:lang w:val="uk-UA"/>
              </w:rPr>
              <w:t>;</w:t>
            </w:r>
            <w:r w:rsidR="00CE6138" w:rsidRPr="00CE6138">
              <w:rPr>
                <w:sz w:val="28"/>
                <w:szCs w:val="28"/>
                <w:lang w:val="uk-UA"/>
              </w:rPr>
              <w:t xml:space="preserve"> будівництво двох т</w:t>
            </w:r>
            <w:r w:rsidR="00CE6138">
              <w:rPr>
                <w:sz w:val="28"/>
                <w:szCs w:val="28"/>
                <w:lang w:val="uk-UA"/>
              </w:rPr>
              <w:t>уалетів,</w:t>
            </w:r>
            <w:r w:rsidR="00CE6138" w:rsidRPr="00CE6138">
              <w:rPr>
                <w:sz w:val="28"/>
                <w:szCs w:val="28"/>
                <w:lang w:val="uk-UA"/>
              </w:rPr>
              <w:t xml:space="preserve"> душової кабіни</w:t>
            </w:r>
            <w:r w:rsidR="00CE6138">
              <w:rPr>
                <w:sz w:val="28"/>
                <w:szCs w:val="28"/>
                <w:lang w:val="uk-UA"/>
              </w:rPr>
              <w:t>,</w:t>
            </w:r>
            <w:r w:rsidR="00CE6138" w:rsidRPr="00CE6138">
              <w:rPr>
                <w:sz w:val="28"/>
                <w:szCs w:val="28"/>
                <w:lang w:val="uk-UA"/>
              </w:rPr>
              <w:t xml:space="preserve"> роздягальні в </w:t>
            </w:r>
            <w:r w:rsidR="00CE6138">
              <w:rPr>
                <w:sz w:val="28"/>
                <w:szCs w:val="28"/>
                <w:lang w:val="uk-UA"/>
              </w:rPr>
              <w:t xml:space="preserve">спортивній кімнаті;  </w:t>
            </w:r>
            <w:r w:rsidR="00CE6138" w:rsidRPr="00CE6138">
              <w:rPr>
                <w:sz w:val="28"/>
                <w:szCs w:val="28"/>
                <w:lang w:val="uk-UA"/>
              </w:rPr>
              <w:t xml:space="preserve"> </w:t>
            </w:r>
          </w:p>
          <w:p w:rsidR="00CE6138" w:rsidRDefault="00CE6138" w:rsidP="00CE613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-заміна світильників у </w:t>
            </w:r>
            <w:r>
              <w:rPr>
                <w:sz w:val="28"/>
                <w:szCs w:val="28"/>
                <w:lang w:val="uk-UA"/>
              </w:rPr>
              <w:t>холі навчального корпусу №1</w:t>
            </w:r>
            <w:r>
              <w:rPr>
                <w:sz w:val="28"/>
                <w:szCs w:val="28"/>
              </w:rPr>
              <w:t xml:space="preserve">; </w:t>
            </w:r>
          </w:p>
          <w:p w:rsidR="00CE6138" w:rsidRDefault="00CE6138" w:rsidP="00CE613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-ремонт книгосховища бібліотеки; </w:t>
            </w:r>
          </w:p>
          <w:p w:rsidR="00CE6138" w:rsidRDefault="00CE6138" w:rsidP="00CE613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-утеплення стін та фундаменту </w:t>
            </w:r>
          </w:p>
          <w:p w:rsidR="00CE6138" w:rsidRDefault="00CE6138" w:rsidP="00CE613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-заміна люків каналізації на подвір'ї школи; </w:t>
            </w:r>
          </w:p>
          <w:p w:rsidR="00CE6138" w:rsidRDefault="00CE6138" w:rsidP="00CE6138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>-влаштування системи внутрішньої сигналізації в комп'ютерн</w:t>
            </w:r>
            <w:r>
              <w:rPr>
                <w:sz w:val="28"/>
                <w:szCs w:val="28"/>
                <w:lang w:val="uk-UA"/>
              </w:rPr>
              <w:t>ому</w:t>
            </w:r>
            <w:r>
              <w:rPr>
                <w:sz w:val="28"/>
                <w:szCs w:val="28"/>
              </w:rPr>
              <w:t xml:space="preserve"> клас</w:t>
            </w:r>
            <w:r>
              <w:rPr>
                <w:sz w:val="28"/>
                <w:szCs w:val="28"/>
                <w:lang w:val="uk-UA"/>
              </w:rPr>
              <w:t>і</w:t>
            </w:r>
            <w:r w:rsidR="00377FED">
              <w:rPr>
                <w:sz w:val="28"/>
                <w:szCs w:val="28"/>
              </w:rPr>
              <w:t>;</w:t>
            </w:r>
          </w:p>
          <w:p w:rsidR="00377FED" w:rsidRPr="00377FED" w:rsidRDefault="00377FED" w:rsidP="00CE6138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-ремонт пічного опалення.</w:t>
            </w:r>
          </w:p>
          <w:p w:rsidR="00EF17EE" w:rsidRDefault="00EF17EE" w:rsidP="00EF17EE">
            <w:pPr>
              <w:pStyle w:val="Default"/>
              <w:rPr>
                <w:sz w:val="28"/>
                <w:szCs w:val="28"/>
              </w:rPr>
            </w:pPr>
          </w:p>
        </w:tc>
      </w:tr>
      <w:tr w:rsidR="00B15D58" w:rsidTr="00EF17EE">
        <w:trPr>
          <w:trHeight w:val="4570"/>
        </w:trPr>
        <w:tc>
          <w:tcPr>
            <w:tcW w:w="5367" w:type="dxa"/>
            <w:gridSpan w:val="2"/>
          </w:tcPr>
          <w:tbl>
            <w:tblPr>
              <w:tblW w:w="9033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253"/>
              <w:gridCol w:w="4780"/>
            </w:tblGrid>
            <w:tr w:rsidR="00B15D58" w:rsidRPr="00B15D58" w:rsidTr="00CE6138">
              <w:trPr>
                <w:trHeight w:val="1415"/>
              </w:trPr>
              <w:tc>
                <w:tcPr>
                  <w:tcW w:w="4253" w:type="dxa"/>
                </w:tcPr>
                <w:p w:rsidR="00B15D58" w:rsidRPr="00B15D58" w:rsidRDefault="00B15D58" w:rsidP="002A2D67">
                  <w:pPr>
                    <w:autoSpaceDE w:val="0"/>
                    <w:autoSpaceDN w:val="0"/>
                    <w:adjustRightInd w:val="0"/>
                    <w:spacing w:after="0" w:line="240" w:lineRule="auto"/>
                    <w:ind w:right="-108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B15D58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lastRenderedPageBreak/>
                    <w:t xml:space="preserve">2. Створення освітнього </w:t>
                  </w:r>
                  <w:r w:rsidR="002A2D67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uk-UA"/>
                    </w:rPr>
                    <w:t>с</w:t>
                  </w:r>
                  <w:r w:rsidRPr="00B15D58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ередовища, </w:t>
                  </w:r>
                  <w:r w:rsidR="002A2D67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>вільного від будь</w:t>
                  </w:r>
                  <w:r w:rsidRPr="00B15D58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–яких форм насильства та </w:t>
                  </w:r>
                </w:p>
                <w:p w:rsidR="00B15D58" w:rsidRPr="00B15D58" w:rsidRDefault="00B15D58" w:rsidP="002A2D67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B15D58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дискримінації </w:t>
                  </w:r>
                </w:p>
              </w:tc>
              <w:tc>
                <w:tcPr>
                  <w:tcW w:w="4780" w:type="dxa"/>
                </w:tcPr>
                <w:p w:rsidR="00B15D58" w:rsidRPr="00B15D58" w:rsidRDefault="00B15D58" w:rsidP="00B15D5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B15D58" w:rsidRDefault="00B15D58" w:rsidP="00EF17E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5367" w:type="dxa"/>
            <w:gridSpan w:val="2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780"/>
            </w:tblGrid>
            <w:tr w:rsidR="00B15D58" w:rsidRPr="00B15D58" w:rsidTr="002A2D67">
              <w:trPr>
                <w:trHeight w:val="1415"/>
              </w:trPr>
              <w:tc>
                <w:tcPr>
                  <w:tcW w:w="4780" w:type="dxa"/>
                </w:tcPr>
                <w:p w:rsidR="00B15D58" w:rsidRPr="00B15D58" w:rsidRDefault="00B15D58" w:rsidP="00F753B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B15D58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Проводяться комплексні заходи з протидії булінгу: </w:t>
                  </w:r>
                </w:p>
                <w:p w:rsidR="00B15D58" w:rsidRPr="00B15D58" w:rsidRDefault="00B15D58" w:rsidP="00F753B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B15D58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1. Інформування школярів, їх батьків, учителів та інших учасників освітнього процесу про запровадження адміністративної відповідальності за вчинення булінгу (цькування) та вироблення небайдужості до проблеми булінгу. </w:t>
                  </w:r>
                </w:p>
                <w:p w:rsidR="00B15D58" w:rsidRDefault="00B15D58" w:rsidP="00F753B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uk-UA"/>
                    </w:rPr>
                  </w:pPr>
                  <w:r w:rsidRPr="00B15D58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2. Оцінка розповсюдженості булінгу в школі. </w:t>
                  </w:r>
                </w:p>
                <w:p w:rsidR="00B15D58" w:rsidRDefault="00B15D58" w:rsidP="00B15D58">
                  <w:pPr>
                    <w:pStyle w:val="Defaul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3. Розвиток навичок толерантного спілкування. </w:t>
                  </w:r>
                </w:p>
                <w:p w:rsidR="00B15D58" w:rsidRDefault="00B15D58" w:rsidP="00B15D58">
                  <w:pPr>
                    <w:pStyle w:val="Defaul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4. Розвиток навичок конструктивного вирішення конфліктних ситуацій. </w:t>
                  </w:r>
                </w:p>
                <w:p w:rsidR="00B15D58" w:rsidRDefault="00B15D58" w:rsidP="00B15D58">
                  <w:pPr>
                    <w:pStyle w:val="Defaul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5. Формування знань з правил безпечної поведінки в мережі Інтернет. </w:t>
                  </w:r>
                </w:p>
                <w:p w:rsidR="00B15D58" w:rsidRDefault="00B15D58" w:rsidP="00B15D58">
                  <w:pPr>
                    <w:pStyle w:val="Defaul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6. Практичний психолог школи впроваджує просвітницько-профілактичні програми, що сприяє формуванню безпечного простору школи: «Сімейна розмова», «Формування навичок безпечної поведінки дітей» (</w:t>
                  </w:r>
                  <w:r w:rsidR="00CE6138">
                    <w:rPr>
                      <w:sz w:val="28"/>
                      <w:szCs w:val="28"/>
                    </w:rPr>
                    <w:t>«Навч</w:t>
                  </w:r>
                  <w:r w:rsidR="00CE6138">
                    <w:rPr>
                      <w:sz w:val="28"/>
                      <w:szCs w:val="28"/>
                      <w:lang w:val="uk-UA"/>
                    </w:rPr>
                    <w:t>і</w:t>
                  </w:r>
                  <w:r w:rsidR="00CE6138">
                    <w:rPr>
                      <w:sz w:val="28"/>
                      <w:szCs w:val="28"/>
                    </w:rPr>
                    <w:t xml:space="preserve">ть дитину захищатися» - </w:t>
                  </w:r>
                  <w:r>
                    <w:rPr>
                      <w:sz w:val="28"/>
                      <w:szCs w:val="28"/>
                    </w:rPr>
                    <w:t>6</w:t>
                  </w:r>
                  <w:r w:rsidR="00CE6138">
                    <w:rPr>
                      <w:sz w:val="28"/>
                      <w:szCs w:val="28"/>
                      <w:lang w:val="uk-UA"/>
                    </w:rPr>
                    <w:t xml:space="preserve">-9 </w:t>
                  </w:r>
                  <w:r>
                    <w:rPr>
                      <w:sz w:val="28"/>
                      <w:szCs w:val="28"/>
                    </w:rPr>
                    <w:t>років, «Вчимо дитину захищатися» -10-13 років.</w:t>
                  </w:r>
                  <w:r w:rsidR="00CE6138">
                    <w:rPr>
                      <w:sz w:val="28"/>
                      <w:szCs w:val="28"/>
                    </w:rPr>
                    <w:t xml:space="preserve"> «Я вмію себе захистити» - 14-1</w:t>
                  </w:r>
                  <w:r w:rsidR="00CE6138">
                    <w:rPr>
                      <w:sz w:val="28"/>
                      <w:szCs w:val="28"/>
                      <w:lang w:val="uk-UA"/>
                    </w:rPr>
                    <w:t>5</w:t>
                  </w:r>
                  <w:r>
                    <w:rPr>
                      <w:sz w:val="28"/>
                      <w:szCs w:val="28"/>
                    </w:rPr>
                    <w:t xml:space="preserve"> років. </w:t>
                  </w:r>
                </w:p>
                <w:p w:rsidR="00B15D58" w:rsidRPr="00B15D58" w:rsidRDefault="00B15D58" w:rsidP="00F753B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  <w:lang w:val="uk-UA"/>
                    </w:rPr>
                  </w:pPr>
                </w:p>
                <w:p w:rsidR="00B15D58" w:rsidRPr="00B15D58" w:rsidRDefault="00B15D58" w:rsidP="00F753B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B15D58" w:rsidRDefault="00B15D58" w:rsidP="00EF17E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4400" w:type="dxa"/>
            <w:gridSpan w:val="2"/>
          </w:tcPr>
          <w:p w:rsidR="00B15D58" w:rsidRDefault="00B15D58" w:rsidP="00EF17EE">
            <w:pPr>
              <w:pStyle w:val="Default"/>
              <w:rPr>
                <w:sz w:val="28"/>
                <w:szCs w:val="28"/>
              </w:rPr>
            </w:pPr>
            <w:r w:rsidRPr="00B15D58">
              <w:rPr>
                <w:sz w:val="28"/>
                <w:szCs w:val="28"/>
              </w:rPr>
              <w:t>Відсутність відеокамер знижує рівень попередження випадків насильства</w:t>
            </w:r>
          </w:p>
        </w:tc>
      </w:tr>
      <w:tr w:rsidR="00B15D58" w:rsidTr="002A2D67">
        <w:trPr>
          <w:trHeight w:val="1412"/>
        </w:trPr>
        <w:tc>
          <w:tcPr>
            <w:tcW w:w="5367" w:type="dxa"/>
            <w:gridSpan w:val="2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780"/>
              <w:gridCol w:w="4780"/>
              <w:gridCol w:w="4780"/>
            </w:tblGrid>
            <w:tr w:rsidR="00B15D58" w:rsidRPr="00B15D58">
              <w:trPr>
                <w:trHeight w:val="2059"/>
              </w:trPr>
              <w:tc>
                <w:tcPr>
                  <w:tcW w:w="4780" w:type="dxa"/>
                </w:tcPr>
                <w:p w:rsidR="00B15D58" w:rsidRPr="00CE6138" w:rsidRDefault="00B15D58" w:rsidP="00CE613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B15D58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lastRenderedPageBreak/>
                    <w:t xml:space="preserve">3. Формування інклюзивного, розвивального та мотивуючого до навчання освітнього простору </w:t>
                  </w:r>
                </w:p>
              </w:tc>
              <w:tc>
                <w:tcPr>
                  <w:tcW w:w="4780" w:type="dxa"/>
                </w:tcPr>
                <w:p w:rsidR="00B15D58" w:rsidRPr="00B15D58" w:rsidRDefault="00B15D58" w:rsidP="00B15D5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4780" w:type="dxa"/>
                </w:tcPr>
                <w:p w:rsidR="00B15D58" w:rsidRPr="00B15D58" w:rsidRDefault="00B15D58" w:rsidP="00B15D58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B15D58">
                    <w:rPr>
                      <w:rFonts w:ascii="Times New Roman" w:hAnsi="Times New Roman" w:cs="Times New Roman"/>
                      <w:color w:val="000000"/>
                      <w:sz w:val="28"/>
                      <w:szCs w:val="28"/>
                    </w:rPr>
                    <w:t xml:space="preserve">Інклюзивні класи в школі не функціонують. </w:t>
                  </w:r>
                </w:p>
              </w:tc>
            </w:tr>
          </w:tbl>
          <w:p w:rsidR="00B15D58" w:rsidRDefault="00B15D58" w:rsidP="00EF17EE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5367" w:type="dxa"/>
            <w:gridSpan w:val="2"/>
          </w:tcPr>
          <w:p w:rsidR="00CE6138" w:rsidRDefault="00CE6138" w:rsidP="00CE613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Інклюзивні класи в школі не функціонують. </w:t>
            </w:r>
          </w:p>
          <w:p w:rsidR="00B15D58" w:rsidRPr="00CE6138" w:rsidRDefault="00B15D58" w:rsidP="00CE6138">
            <w:pPr>
              <w:tabs>
                <w:tab w:val="left" w:pos="1272"/>
              </w:tabs>
              <w:rPr>
                <w:lang w:val="uk-UA"/>
              </w:rPr>
            </w:pPr>
          </w:p>
        </w:tc>
        <w:tc>
          <w:tcPr>
            <w:tcW w:w="4400" w:type="dxa"/>
            <w:gridSpan w:val="2"/>
          </w:tcPr>
          <w:p w:rsidR="00CE6138" w:rsidRPr="00B15D58" w:rsidRDefault="00CE6138" w:rsidP="00CE613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 школі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не </w:t>
            </w: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забезпечено вільний доступ до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всіх приміщень школи</w:t>
            </w: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2A2D67"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через облаштування пандусів.</w:t>
            </w:r>
          </w:p>
          <w:p w:rsidR="002A2D67" w:rsidRDefault="002A2D67" w:rsidP="002A2D6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Пристосування території школи для перебування людей з обмеженими фізичними можливостями </w:t>
            </w:r>
          </w:p>
          <w:p w:rsidR="00B15D58" w:rsidRPr="00CE6138" w:rsidRDefault="00B15D58" w:rsidP="00CE6138">
            <w:pPr>
              <w:rPr>
                <w:lang w:val="uk-UA"/>
              </w:rPr>
            </w:pPr>
          </w:p>
        </w:tc>
      </w:tr>
    </w:tbl>
    <w:p w:rsidR="000155C0" w:rsidRDefault="00B15D58" w:rsidP="006F61D0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>Шляхи реалізації</w:t>
      </w:r>
    </w:p>
    <w:tbl>
      <w:tblPr>
        <w:tblStyle w:val="a4"/>
        <w:tblW w:w="0" w:type="auto"/>
        <w:tblLayout w:type="fixed"/>
        <w:tblLook w:val="0000" w:firstRow="0" w:lastRow="0" w:firstColumn="0" w:lastColumn="0" w:noHBand="0" w:noVBand="0"/>
      </w:tblPr>
      <w:tblGrid>
        <w:gridCol w:w="4928"/>
        <w:gridCol w:w="2835"/>
        <w:gridCol w:w="4394"/>
        <w:gridCol w:w="2268"/>
      </w:tblGrid>
      <w:tr w:rsidR="00B15D58" w:rsidRPr="00B15D58" w:rsidTr="00B15D58">
        <w:trPr>
          <w:trHeight w:val="312"/>
        </w:trPr>
        <w:tc>
          <w:tcPr>
            <w:tcW w:w="4928" w:type="dxa"/>
          </w:tcPr>
          <w:p w:rsidR="00B15D58" w:rsidRDefault="002A2D67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Заходи </w:t>
            </w:r>
          </w:p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2835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Термін виконання </w:t>
            </w:r>
          </w:p>
        </w:tc>
        <w:tc>
          <w:tcPr>
            <w:tcW w:w="4394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Відповідальні </w:t>
            </w:r>
          </w:p>
        </w:tc>
        <w:tc>
          <w:tcPr>
            <w:tcW w:w="2268" w:type="dxa"/>
          </w:tcPr>
          <w:p w:rsidR="00B15D58" w:rsidRPr="00B15D58" w:rsidRDefault="00B15D58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Примітка </w:t>
            </w:r>
          </w:p>
        </w:tc>
      </w:tr>
      <w:tr w:rsidR="00B15D58" w:rsidRPr="00B15D58" w:rsidTr="00B15D58">
        <w:trPr>
          <w:trHeight w:val="449"/>
        </w:trPr>
        <w:tc>
          <w:tcPr>
            <w:tcW w:w="4928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Оновлення бази природничо-математичних кабінетів. </w:t>
            </w:r>
          </w:p>
        </w:tc>
        <w:tc>
          <w:tcPr>
            <w:tcW w:w="2835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Постійно </w:t>
            </w:r>
          </w:p>
        </w:tc>
        <w:tc>
          <w:tcPr>
            <w:tcW w:w="4394" w:type="dxa"/>
          </w:tcPr>
          <w:p w:rsidR="002A2D67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Управління освіти </w:t>
            </w:r>
          </w:p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Адміністрація, педагогічний колектив </w:t>
            </w:r>
          </w:p>
        </w:tc>
        <w:tc>
          <w:tcPr>
            <w:tcW w:w="2268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15D58" w:rsidRPr="00B15D58" w:rsidTr="00B15D58">
        <w:trPr>
          <w:trHeight w:val="288"/>
        </w:trPr>
        <w:tc>
          <w:tcPr>
            <w:tcW w:w="4928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Оновлення комп’ютерної техніки; </w:t>
            </w:r>
          </w:p>
        </w:tc>
        <w:tc>
          <w:tcPr>
            <w:tcW w:w="2835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Постійно </w:t>
            </w:r>
          </w:p>
        </w:tc>
        <w:tc>
          <w:tcPr>
            <w:tcW w:w="4394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Управління освіти Адміністрація </w:t>
            </w:r>
          </w:p>
        </w:tc>
        <w:tc>
          <w:tcPr>
            <w:tcW w:w="2268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377FED" w:rsidRPr="00B15D58" w:rsidTr="00B15D58">
        <w:trPr>
          <w:trHeight w:val="288"/>
        </w:trPr>
        <w:tc>
          <w:tcPr>
            <w:tcW w:w="4928" w:type="dxa"/>
          </w:tcPr>
          <w:p w:rsidR="00377FED" w:rsidRPr="00377FED" w:rsidRDefault="00377FED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Заміна підлоги в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класних кімнатах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школи. </w:t>
            </w:r>
          </w:p>
        </w:tc>
        <w:tc>
          <w:tcPr>
            <w:tcW w:w="2835" w:type="dxa"/>
          </w:tcPr>
          <w:p w:rsidR="00377FED" w:rsidRPr="00377FED" w:rsidRDefault="00377FED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2021</w:t>
            </w:r>
          </w:p>
        </w:tc>
        <w:tc>
          <w:tcPr>
            <w:tcW w:w="4394" w:type="dxa"/>
          </w:tcPr>
          <w:p w:rsidR="00377FED" w:rsidRDefault="00377FED" w:rsidP="00377FE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Управління освіти </w:t>
            </w:r>
          </w:p>
          <w:p w:rsidR="00377FED" w:rsidRPr="00377FED" w:rsidRDefault="00377FED" w:rsidP="00377FE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77FED">
              <w:rPr>
                <w:rFonts w:ascii="Times New Roman" w:hAnsi="Times New Roman" w:cs="Times New Roman"/>
                <w:sz w:val="28"/>
                <w:szCs w:val="28"/>
              </w:rPr>
              <w:t>Адміністрація</w:t>
            </w:r>
          </w:p>
        </w:tc>
        <w:tc>
          <w:tcPr>
            <w:tcW w:w="2268" w:type="dxa"/>
          </w:tcPr>
          <w:p w:rsidR="00377FED" w:rsidRPr="00B15D58" w:rsidRDefault="00377FED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15D58" w:rsidRPr="00B15D58" w:rsidTr="00B15D58">
        <w:trPr>
          <w:trHeight w:val="312"/>
        </w:trPr>
        <w:tc>
          <w:tcPr>
            <w:tcW w:w="4928" w:type="dxa"/>
          </w:tcPr>
          <w:p w:rsidR="00B15D58" w:rsidRPr="00B15D58" w:rsidRDefault="002A2D67" w:rsidP="002A2D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Ремонт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пічного опалення</w:t>
            </w:r>
            <w:r w:rsidR="00B15D58"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. </w:t>
            </w:r>
          </w:p>
        </w:tc>
        <w:tc>
          <w:tcPr>
            <w:tcW w:w="2835" w:type="dxa"/>
          </w:tcPr>
          <w:p w:rsidR="00B15D58" w:rsidRPr="00377FED" w:rsidRDefault="00377FED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2021</w:t>
            </w:r>
          </w:p>
        </w:tc>
        <w:tc>
          <w:tcPr>
            <w:tcW w:w="4394" w:type="dxa"/>
          </w:tcPr>
          <w:p w:rsidR="002A2D67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Управління освіти </w:t>
            </w:r>
          </w:p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 </w:t>
            </w:r>
          </w:p>
        </w:tc>
        <w:tc>
          <w:tcPr>
            <w:tcW w:w="2268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15D58" w:rsidRPr="00B15D58" w:rsidTr="00B15D58">
        <w:trPr>
          <w:trHeight w:val="288"/>
        </w:trPr>
        <w:tc>
          <w:tcPr>
            <w:tcW w:w="4928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Встановити відеокамери по периметру школи </w:t>
            </w:r>
          </w:p>
        </w:tc>
        <w:tc>
          <w:tcPr>
            <w:tcW w:w="2835" w:type="dxa"/>
          </w:tcPr>
          <w:p w:rsidR="00B15D58" w:rsidRPr="00B15D58" w:rsidRDefault="002A2D67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2</w:t>
            </w:r>
            <w:r w:rsidR="00B15D58"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р. </w:t>
            </w:r>
          </w:p>
        </w:tc>
        <w:tc>
          <w:tcPr>
            <w:tcW w:w="4394" w:type="dxa"/>
          </w:tcPr>
          <w:p w:rsidR="002A2D67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Управління освіти </w:t>
            </w:r>
          </w:p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 </w:t>
            </w:r>
          </w:p>
        </w:tc>
        <w:tc>
          <w:tcPr>
            <w:tcW w:w="2268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15D58" w:rsidRPr="00B15D58" w:rsidTr="00B15D58">
        <w:trPr>
          <w:trHeight w:val="312"/>
        </w:trPr>
        <w:tc>
          <w:tcPr>
            <w:tcW w:w="4928" w:type="dxa"/>
          </w:tcPr>
          <w:p w:rsidR="00B15D58" w:rsidRPr="00B15D58" w:rsidRDefault="00B15D58" w:rsidP="002A2D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2D67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Влаштування водовідведення з даху </w:t>
            </w:r>
            <w:r w:rsidR="002A2D67">
              <w:rPr>
                <w:rFonts w:ascii="Times New Roman" w:hAnsi="Times New Roman" w:cs="Times New Roman"/>
                <w:color w:val="000000"/>
                <w:sz w:val="28"/>
                <w:szCs w:val="24"/>
                <w:lang w:val="uk-UA"/>
              </w:rPr>
              <w:t>навчального корпусу №2</w:t>
            </w:r>
            <w:r w:rsidRPr="002A2D67">
              <w:rPr>
                <w:rFonts w:ascii="Times New Roman" w:hAnsi="Times New Roman" w:cs="Times New Roman"/>
                <w:color w:val="000000"/>
                <w:sz w:val="28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B15D58" w:rsidRPr="00B15D58" w:rsidRDefault="00377FED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-202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3</w:t>
            </w:r>
            <w:r w:rsidR="00B15D58"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р.р. </w:t>
            </w:r>
          </w:p>
        </w:tc>
        <w:tc>
          <w:tcPr>
            <w:tcW w:w="4394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Управління освіти </w:t>
            </w:r>
          </w:p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 </w:t>
            </w:r>
          </w:p>
        </w:tc>
        <w:tc>
          <w:tcPr>
            <w:tcW w:w="2268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15D58" w:rsidRPr="00B15D58" w:rsidTr="00B15D58">
        <w:trPr>
          <w:trHeight w:val="312"/>
        </w:trPr>
        <w:tc>
          <w:tcPr>
            <w:tcW w:w="4928" w:type="dxa"/>
          </w:tcPr>
          <w:p w:rsidR="00B15D58" w:rsidRDefault="00B15D58" w:rsidP="002A2D6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Здійснити заміну </w:t>
            </w:r>
            <w:r w:rsidR="002A2D67">
              <w:rPr>
                <w:sz w:val="28"/>
                <w:szCs w:val="28"/>
                <w:lang w:val="uk-UA"/>
              </w:rPr>
              <w:t xml:space="preserve">систем </w:t>
            </w:r>
            <w:r w:rsidR="002A2D67">
              <w:rPr>
                <w:sz w:val="28"/>
                <w:szCs w:val="28"/>
              </w:rPr>
              <w:t>електро</w:t>
            </w:r>
            <w:r w:rsidR="002A2D67">
              <w:rPr>
                <w:sz w:val="28"/>
                <w:szCs w:val="28"/>
                <w:lang w:val="uk-UA"/>
              </w:rPr>
              <w:t>постач</w:t>
            </w:r>
            <w:r>
              <w:rPr>
                <w:sz w:val="28"/>
                <w:szCs w:val="28"/>
              </w:rPr>
              <w:t xml:space="preserve">ання в </w:t>
            </w:r>
            <w:r w:rsidR="002A2D67">
              <w:rPr>
                <w:sz w:val="28"/>
                <w:szCs w:val="28"/>
                <w:lang w:val="uk-UA"/>
              </w:rPr>
              <w:t>приміщеннях</w:t>
            </w:r>
            <w:r>
              <w:rPr>
                <w:sz w:val="28"/>
                <w:szCs w:val="28"/>
              </w:rPr>
              <w:t xml:space="preserve"> школи </w:t>
            </w:r>
          </w:p>
        </w:tc>
        <w:tc>
          <w:tcPr>
            <w:tcW w:w="2835" w:type="dxa"/>
          </w:tcPr>
          <w:p w:rsidR="00B15D58" w:rsidRDefault="002A2D6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  <w:lang w:val="uk-UA"/>
              </w:rPr>
              <w:t>1</w:t>
            </w:r>
            <w:r>
              <w:rPr>
                <w:sz w:val="28"/>
                <w:szCs w:val="28"/>
              </w:rPr>
              <w:t>-202</w:t>
            </w:r>
            <w:r w:rsidR="006B25F2">
              <w:rPr>
                <w:sz w:val="28"/>
                <w:szCs w:val="28"/>
                <w:lang w:val="uk-UA"/>
              </w:rPr>
              <w:t>6</w:t>
            </w:r>
            <w:r w:rsidR="00B15D58">
              <w:rPr>
                <w:sz w:val="28"/>
                <w:szCs w:val="28"/>
              </w:rPr>
              <w:t xml:space="preserve">р.р. </w:t>
            </w:r>
          </w:p>
        </w:tc>
        <w:tc>
          <w:tcPr>
            <w:tcW w:w="4394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Управління освіти </w:t>
            </w:r>
          </w:p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Адміністрація </w:t>
            </w:r>
          </w:p>
        </w:tc>
        <w:tc>
          <w:tcPr>
            <w:tcW w:w="2268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15D58" w:rsidRPr="00B15D58" w:rsidTr="00B15D58">
        <w:trPr>
          <w:trHeight w:val="312"/>
        </w:trPr>
        <w:tc>
          <w:tcPr>
            <w:tcW w:w="4928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Встановити систему пожежної сигналізації в приміщеннях школи </w:t>
            </w:r>
          </w:p>
        </w:tc>
        <w:tc>
          <w:tcPr>
            <w:tcW w:w="2835" w:type="dxa"/>
          </w:tcPr>
          <w:p w:rsidR="00B15D58" w:rsidRDefault="00377FE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  <w:lang w:val="uk-UA"/>
              </w:rPr>
              <w:t>2</w:t>
            </w:r>
            <w:r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  <w:lang w:val="uk-UA"/>
              </w:rPr>
              <w:t>4</w:t>
            </w:r>
            <w:r w:rsidR="00B15D58">
              <w:rPr>
                <w:sz w:val="28"/>
                <w:szCs w:val="28"/>
              </w:rPr>
              <w:t xml:space="preserve">р.р. </w:t>
            </w:r>
          </w:p>
        </w:tc>
        <w:tc>
          <w:tcPr>
            <w:tcW w:w="4394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Управління освіти </w:t>
            </w:r>
          </w:p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Адміністрація </w:t>
            </w:r>
          </w:p>
        </w:tc>
        <w:tc>
          <w:tcPr>
            <w:tcW w:w="2268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15D58" w:rsidRPr="00B15D58" w:rsidTr="00B15D58">
        <w:trPr>
          <w:trHeight w:val="312"/>
        </w:trPr>
        <w:tc>
          <w:tcPr>
            <w:tcW w:w="4928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Пристосування території школи для перебування людей з обмеженими фізичними можливостями </w:t>
            </w:r>
          </w:p>
        </w:tc>
        <w:tc>
          <w:tcPr>
            <w:tcW w:w="2835" w:type="dxa"/>
          </w:tcPr>
          <w:p w:rsidR="00B15D58" w:rsidRDefault="00377FE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</w:rPr>
              <w:t>-202</w:t>
            </w:r>
            <w:r>
              <w:rPr>
                <w:sz w:val="28"/>
                <w:szCs w:val="28"/>
                <w:lang w:val="uk-UA"/>
              </w:rPr>
              <w:t>4</w:t>
            </w:r>
            <w:r w:rsidR="00B15D58">
              <w:rPr>
                <w:sz w:val="28"/>
                <w:szCs w:val="28"/>
              </w:rPr>
              <w:t xml:space="preserve">р.р. </w:t>
            </w:r>
          </w:p>
        </w:tc>
        <w:tc>
          <w:tcPr>
            <w:tcW w:w="4394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Управління освіти </w:t>
            </w:r>
          </w:p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Адміністрація </w:t>
            </w:r>
          </w:p>
        </w:tc>
        <w:tc>
          <w:tcPr>
            <w:tcW w:w="2268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15D58" w:rsidRPr="00B15D58" w:rsidTr="00B15D58">
        <w:trPr>
          <w:trHeight w:val="312"/>
        </w:trPr>
        <w:tc>
          <w:tcPr>
            <w:tcW w:w="4928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Оснащення шкільних кабінетів сучасними засобами навчання </w:t>
            </w:r>
          </w:p>
        </w:tc>
        <w:tc>
          <w:tcPr>
            <w:tcW w:w="2835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Постійно </w:t>
            </w:r>
          </w:p>
        </w:tc>
        <w:tc>
          <w:tcPr>
            <w:tcW w:w="4394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Управління освіти </w:t>
            </w:r>
          </w:p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Адміністрація </w:t>
            </w:r>
          </w:p>
        </w:tc>
        <w:tc>
          <w:tcPr>
            <w:tcW w:w="2268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15D58" w:rsidRPr="00B15D58" w:rsidTr="00B15D58">
        <w:trPr>
          <w:trHeight w:val="312"/>
        </w:trPr>
        <w:tc>
          <w:tcPr>
            <w:tcW w:w="4928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Співпраця зі Службою у справах дітей, Центром сім’ї та молоді та правоохоронними органами </w:t>
            </w:r>
          </w:p>
        </w:tc>
        <w:tc>
          <w:tcPr>
            <w:tcW w:w="2835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Постійно </w:t>
            </w:r>
          </w:p>
        </w:tc>
        <w:tc>
          <w:tcPr>
            <w:tcW w:w="4394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Адміністрація, практичний психолог, класні керівники </w:t>
            </w:r>
          </w:p>
        </w:tc>
        <w:tc>
          <w:tcPr>
            <w:tcW w:w="2268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377FED" w:rsidRPr="00B15D58" w:rsidTr="00B15D58">
        <w:trPr>
          <w:trHeight w:val="312"/>
        </w:trPr>
        <w:tc>
          <w:tcPr>
            <w:tcW w:w="4928" w:type="dxa"/>
          </w:tcPr>
          <w:p w:rsidR="00377FED" w:rsidRPr="00377FED" w:rsidRDefault="00377FED" w:rsidP="00377FED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</w:t>
            </w:r>
            <w:r w:rsidRPr="00CE6138">
              <w:rPr>
                <w:sz w:val="28"/>
                <w:szCs w:val="28"/>
                <w:lang w:val="uk-UA"/>
              </w:rPr>
              <w:t>удівництво двох т</w:t>
            </w:r>
            <w:r>
              <w:rPr>
                <w:sz w:val="28"/>
                <w:szCs w:val="28"/>
                <w:lang w:val="uk-UA"/>
              </w:rPr>
              <w:t>уалетів,</w:t>
            </w:r>
            <w:r w:rsidRPr="00CE6138">
              <w:rPr>
                <w:sz w:val="28"/>
                <w:szCs w:val="28"/>
                <w:lang w:val="uk-UA"/>
              </w:rPr>
              <w:t xml:space="preserve"> душової кабіни</w:t>
            </w:r>
            <w:r>
              <w:rPr>
                <w:sz w:val="28"/>
                <w:szCs w:val="28"/>
                <w:lang w:val="uk-UA"/>
              </w:rPr>
              <w:t>,</w:t>
            </w:r>
            <w:r w:rsidRPr="00CE6138">
              <w:rPr>
                <w:sz w:val="28"/>
                <w:szCs w:val="28"/>
                <w:lang w:val="uk-UA"/>
              </w:rPr>
              <w:t xml:space="preserve"> роздягальні в </w:t>
            </w:r>
            <w:r>
              <w:rPr>
                <w:sz w:val="28"/>
                <w:szCs w:val="28"/>
                <w:lang w:val="uk-UA"/>
              </w:rPr>
              <w:t xml:space="preserve">спортивній кімнаті;  </w:t>
            </w:r>
            <w:r w:rsidRPr="00CE6138">
              <w:rPr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2835" w:type="dxa"/>
          </w:tcPr>
          <w:p w:rsidR="00377FED" w:rsidRPr="00377FED" w:rsidRDefault="00377FED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2022-2024 рр.</w:t>
            </w:r>
          </w:p>
        </w:tc>
        <w:tc>
          <w:tcPr>
            <w:tcW w:w="4394" w:type="dxa"/>
          </w:tcPr>
          <w:p w:rsidR="00377FED" w:rsidRPr="00236933" w:rsidRDefault="00377FED" w:rsidP="00377FED">
            <w:pPr>
              <w:pStyle w:val="Default"/>
              <w:rPr>
                <w:sz w:val="28"/>
                <w:szCs w:val="28"/>
              </w:rPr>
            </w:pPr>
            <w:r w:rsidRPr="00236933">
              <w:rPr>
                <w:sz w:val="28"/>
                <w:szCs w:val="28"/>
              </w:rPr>
              <w:t xml:space="preserve">Управління освіти </w:t>
            </w:r>
          </w:p>
        </w:tc>
        <w:tc>
          <w:tcPr>
            <w:tcW w:w="2268" w:type="dxa"/>
          </w:tcPr>
          <w:p w:rsidR="00377FED" w:rsidRPr="00B15D58" w:rsidRDefault="00377FED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377FED" w:rsidRPr="00B15D58" w:rsidTr="00B15D58">
        <w:trPr>
          <w:trHeight w:val="312"/>
        </w:trPr>
        <w:tc>
          <w:tcPr>
            <w:tcW w:w="4928" w:type="dxa"/>
          </w:tcPr>
          <w:p w:rsidR="00377FED" w:rsidRPr="00377FED" w:rsidRDefault="00377FED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-заміна світильників у </w:t>
            </w:r>
            <w:r>
              <w:rPr>
                <w:sz w:val="28"/>
                <w:szCs w:val="28"/>
                <w:lang w:val="uk-UA"/>
              </w:rPr>
              <w:t>холі навчального корпусу №1</w:t>
            </w:r>
          </w:p>
        </w:tc>
        <w:tc>
          <w:tcPr>
            <w:tcW w:w="2835" w:type="dxa"/>
          </w:tcPr>
          <w:p w:rsidR="00377FED" w:rsidRPr="00377FED" w:rsidRDefault="00377FED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2021</w:t>
            </w:r>
          </w:p>
        </w:tc>
        <w:tc>
          <w:tcPr>
            <w:tcW w:w="4394" w:type="dxa"/>
          </w:tcPr>
          <w:p w:rsidR="00377FED" w:rsidRPr="00377FED" w:rsidRDefault="00377FED" w:rsidP="00377FED">
            <w:pPr>
              <w:rPr>
                <w:rFonts w:ascii="Times New Roman" w:hAnsi="Times New Roman" w:cs="Times New Roman"/>
              </w:rPr>
            </w:pPr>
            <w:r w:rsidRPr="00377FED">
              <w:rPr>
                <w:rFonts w:ascii="Times New Roman" w:hAnsi="Times New Roman" w:cs="Times New Roman"/>
                <w:sz w:val="28"/>
                <w:szCs w:val="28"/>
              </w:rPr>
              <w:t xml:space="preserve">Адміністрація </w:t>
            </w:r>
          </w:p>
        </w:tc>
        <w:tc>
          <w:tcPr>
            <w:tcW w:w="2268" w:type="dxa"/>
          </w:tcPr>
          <w:p w:rsidR="00377FED" w:rsidRPr="00B15D58" w:rsidRDefault="00377FED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377FED" w:rsidRPr="00B15D58" w:rsidTr="00B15D58">
        <w:trPr>
          <w:trHeight w:val="312"/>
        </w:trPr>
        <w:tc>
          <w:tcPr>
            <w:tcW w:w="4928" w:type="dxa"/>
          </w:tcPr>
          <w:p w:rsidR="00377FED" w:rsidRPr="00377FED" w:rsidRDefault="00377FED" w:rsidP="00377FED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-ремонт книгосховища бібліотеки; </w:t>
            </w:r>
          </w:p>
        </w:tc>
        <w:tc>
          <w:tcPr>
            <w:tcW w:w="2835" w:type="dxa"/>
          </w:tcPr>
          <w:p w:rsidR="00377FED" w:rsidRDefault="00377FED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2022</w:t>
            </w:r>
          </w:p>
        </w:tc>
        <w:tc>
          <w:tcPr>
            <w:tcW w:w="4394" w:type="dxa"/>
          </w:tcPr>
          <w:p w:rsidR="00377FED" w:rsidRDefault="00377FED" w:rsidP="00377FE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Управління освіти </w:t>
            </w:r>
          </w:p>
          <w:p w:rsidR="00377FED" w:rsidRPr="00377FED" w:rsidRDefault="00377FED" w:rsidP="00377FE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Адміністрація</w:t>
            </w:r>
          </w:p>
        </w:tc>
        <w:tc>
          <w:tcPr>
            <w:tcW w:w="2268" w:type="dxa"/>
          </w:tcPr>
          <w:p w:rsidR="00377FED" w:rsidRPr="00B15D58" w:rsidRDefault="00377FED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377FED" w:rsidRPr="00B15D58" w:rsidTr="00B15D58">
        <w:trPr>
          <w:trHeight w:val="312"/>
        </w:trPr>
        <w:tc>
          <w:tcPr>
            <w:tcW w:w="4928" w:type="dxa"/>
          </w:tcPr>
          <w:p w:rsidR="00377FED" w:rsidRPr="00377FED" w:rsidRDefault="00377FED" w:rsidP="00377FED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-утеплення стін та фундаменту </w:t>
            </w:r>
          </w:p>
        </w:tc>
        <w:tc>
          <w:tcPr>
            <w:tcW w:w="2835" w:type="dxa"/>
          </w:tcPr>
          <w:p w:rsidR="00377FED" w:rsidRDefault="00377FED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2022</w:t>
            </w:r>
          </w:p>
        </w:tc>
        <w:tc>
          <w:tcPr>
            <w:tcW w:w="4394" w:type="dxa"/>
          </w:tcPr>
          <w:p w:rsidR="00377FED" w:rsidRDefault="00377FED" w:rsidP="00377FE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Управління освіти </w:t>
            </w:r>
          </w:p>
          <w:p w:rsidR="00377FED" w:rsidRPr="00377FED" w:rsidRDefault="00377FED" w:rsidP="00377FED">
            <w:pPr>
              <w:rPr>
                <w:rFonts w:ascii="Times New Roman" w:hAnsi="Times New Roman" w:cs="Times New Roman"/>
              </w:rPr>
            </w:pPr>
            <w:r w:rsidRPr="00377FED">
              <w:rPr>
                <w:rFonts w:ascii="Times New Roman" w:hAnsi="Times New Roman" w:cs="Times New Roman"/>
                <w:sz w:val="28"/>
                <w:szCs w:val="28"/>
              </w:rPr>
              <w:t xml:space="preserve">Адміністрація </w:t>
            </w:r>
          </w:p>
        </w:tc>
        <w:tc>
          <w:tcPr>
            <w:tcW w:w="2268" w:type="dxa"/>
          </w:tcPr>
          <w:p w:rsidR="00377FED" w:rsidRPr="00B15D58" w:rsidRDefault="00377FED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377FED" w:rsidRPr="00B15D58" w:rsidTr="00B15D58">
        <w:trPr>
          <w:trHeight w:val="312"/>
        </w:trPr>
        <w:tc>
          <w:tcPr>
            <w:tcW w:w="4928" w:type="dxa"/>
          </w:tcPr>
          <w:p w:rsidR="00377FED" w:rsidRDefault="00377FED" w:rsidP="00377FE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-заміна люків каналізації на подвір'ї школи</w:t>
            </w:r>
          </w:p>
        </w:tc>
        <w:tc>
          <w:tcPr>
            <w:tcW w:w="2835" w:type="dxa"/>
          </w:tcPr>
          <w:p w:rsidR="00377FED" w:rsidRDefault="00377FED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2021</w:t>
            </w:r>
          </w:p>
        </w:tc>
        <w:tc>
          <w:tcPr>
            <w:tcW w:w="4394" w:type="dxa"/>
          </w:tcPr>
          <w:p w:rsidR="00377FED" w:rsidRDefault="00377FED" w:rsidP="00377FED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Управління освіти </w:t>
            </w:r>
          </w:p>
          <w:p w:rsidR="00377FED" w:rsidRPr="00377FED" w:rsidRDefault="00377FED" w:rsidP="00377F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77FED">
              <w:rPr>
                <w:rFonts w:ascii="Times New Roman" w:hAnsi="Times New Roman" w:cs="Times New Roman"/>
                <w:sz w:val="28"/>
                <w:szCs w:val="28"/>
              </w:rPr>
              <w:t>Адміністрація</w:t>
            </w:r>
          </w:p>
        </w:tc>
        <w:tc>
          <w:tcPr>
            <w:tcW w:w="2268" w:type="dxa"/>
          </w:tcPr>
          <w:p w:rsidR="00377FED" w:rsidRPr="00B15D58" w:rsidRDefault="00377FED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15D58" w:rsidRPr="00B15D58" w:rsidTr="00B15D58">
        <w:trPr>
          <w:trHeight w:val="312"/>
        </w:trPr>
        <w:tc>
          <w:tcPr>
            <w:tcW w:w="4928" w:type="dxa"/>
          </w:tcPr>
          <w:p w:rsidR="00B15D58" w:rsidRPr="00377FED" w:rsidRDefault="00377FED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>-влаштування системи внутрішньої сигналізації в комп'ютерн</w:t>
            </w:r>
            <w:r>
              <w:rPr>
                <w:sz w:val="28"/>
                <w:szCs w:val="28"/>
                <w:lang w:val="uk-UA"/>
              </w:rPr>
              <w:t>ому</w:t>
            </w:r>
            <w:r>
              <w:rPr>
                <w:sz w:val="28"/>
                <w:szCs w:val="28"/>
              </w:rPr>
              <w:t xml:space="preserve"> клас</w:t>
            </w:r>
            <w:r>
              <w:rPr>
                <w:sz w:val="28"/>
                <w:szCs w:val="28"/>
                <w:lang w:val="uk-UA"/>
              </w:rPr>
              <w:t>і</w:t>
            </w:r>
          </w:p>
        </w:tc>
        <w:tc>
          <w:tcPr>
            <w:tcW w:w="2835" w:type="dxa"/>
          </w:tcPr>
          <w:p w:rsidR="00B15D58" w:rsidRDefault="00C44BF5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2020-202</w:t>
            </w:r>
            <w:r>
              <w:rPr>
                <w:sz w:val="28"/>
                <w:szCs w:val="28"/>
                <w:lang w:val="uk-UA"/>
              </w:rPr>
              <w:t>3</w:t>
            </w:r>
            <w:r w:rsidR="00B15D58">
              <w:rPr>
                <w:sz w:val="28"/>
                <w:szCs w:val="28"/>
              </w:rPr>
              <w:t xml:space="preserve">р.р. </w:t>
            </w:r>
          </w:p>
        </w:tc>
        <w:tc>
          <w:tcPr>
            <w:tcW w:w="4394" w:type="dxa"/>
          </w:tcPr>
          <w:p w:rsidR="00C44BF5" w:rsidRDefault="00C44BF5" w:rsidP="00C44BF5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Управління освіти </w:t>
            </w:r>
          </w:p>
          <w:p w:rsidR="00B15D58" w:rsidRDefault="00C44BF5" w:rsidP="00C44BF5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Адміністрація</w:t>
            </w:r>
          </w:p>
        </w:tc>
        <w:tc>
          <w:tcPr>
            <w:tcW w:w="2268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871267" w:rsidRPr="00B15D58" w:rsidTr="00B15D58">
        <w:trPr>
          <w:trHeight w:val="312"/>
        </w:trPr>
        <w:tc>
          <w:tcPr>
            <w:tcW w:w="4928" w:type="dxa"/>
          </w:tcPr>
          <w:p w:rsidR="00871267" w:rsidRPr="00871267" w:rsidRDefault="00871267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-перекриття даху корпусу №2</w:t>
            </w:r>
          </w:p>
        </w:tc>
        <w:tc>
          <w:tcPr>
            <w:tcW w:w="2835" w:type="dxa"/>
          </w:tcPr>
          <w:p w:rsidR="00871267" w:rsidRPr="00C44BF5" w:rsidRDefault="006B25F2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До 2026</w:t>
            </w:r>
          </w:p>
        </w:tc>
        <w:tc>
          <w:tcPr>
            <w:tcW w:w="4394" w:type="dxa"/>
          </w:tcPr>
          <w:p w:rsidR="00C44BF5" w:rsidRDefault="00C44BF5" w:rsidP="00C44BF5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Управління освіти </w:t>
            </w:r>
          </w:p>
          <w:p w:rsidR="00871267" w:rsidRDefault="00C44BF5" w:rsidP="00C44BF5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Адміністрація</w:t>
            </w:r>
          </w:p>
        </w:tc>
        <w:tc>
          <w:tcPr>
            <w:tcW w:w="2268" w:type="dxa"/>
          </w:tcPr>
          <w:p w:rsidR="00871267" w:rsidRPr="00B15D58" w:rsidRDefault="00871267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377FED" w:rsidRDefault="00377FED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377FED" w:rsidRDefault="00377FED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377FED" w:rsidRDefault="00377FED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377FED" w:rsidRDefault="00377FED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377FED" w:rsidRDefault="00377FED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377FED" w:rsidRDefault="00377FED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377FED" w:rsidRDefault="00377FED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377FED" w:rsidRDefault="00377FED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377FED" w:rsidRDefault="00377FED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377FED" w:rsidRDefault="00377FED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377FED" w:rsidRDefault="00377FED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377FED" w:rsidRDefault="00377FED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B15D58" w:rsidRPr="00B15D58" w:rsidRDefault="00B15D58" w:rsidP="00377F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15D58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ІІ. Система оцінювання учнів</w:t>
      </w:r>
    </w:p>
    <w:p w:rsidR="00B15D58" w:rsidRPr="00B15D58" w:rsidRDefault="00B15D58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15D5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Стратегічні завдання: </w:t>
      </w:r>
    </w:p>
    <w:p w:rsidR="00B15D58" w:rsidRPr="00B15D58" w:rsidRDefault="00B15D58" w:rsidP="00B15D58">
      <w:pPr>
        <w:autoSpaceDE w:val="0"/>
        <w:autoSpaceDN w:val="0"/>
        <w:adjustRightInd w:val="0"/>
        <w:spacing w:after="66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15D58">
        <w:rPr>
          <w:rFonts w:ascii="Calibri" w:hAnsi="Calibri" w:cs="Calibri"/>
          <w:color w:val="000000"/>
          <w:sz w:val="28"/>
          <w:szCs w:val="28"/>
        </w:rPr>
        <w:t xml:space="preserve">- </w:t>
      </w:r>
      <w:r w:rsidRPr="00B15D58">
        <w:rPr>
          <w:rFonts w:ascii="Times New Roman" w:hAnsi="Times New Roman" w:cs="Times New Roman"/>
          <w:color w:val="000000"/>
          <w:sz w:val="28"/>
          <w:szCs w:val="28"/>
        </w:rPr>
        <w:t xml:space="preserve">підвищити якість освітніх послуг відповідності до Державних стандартів освіти; </w:t>
      </w:r>
    </w:p>
    <w:p w:rsidR="00B15D58" w:rsidRPr="00B15D58" w:rsidRDefault="00B15D58" w:rsidP="00B15D58">
      <w:pPr>
        <w:autoSpaceDE w:val="0"/>
        <w:autoSpaceDN w:val="0"/>
        <w:adjustRightInd w:val="0"/>
        <w:spacing w:after="66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15D58">
        <w:rPr>
          <w:rFonts w:ascii="Calibri" w:hAnsi="Calibri" w:cs="Calibri"/>
          <w:color w:val="000000"/>
          <w:sz w:val="28"/>
          <w:szCs w:val="28"/>
        </w:rPr>
        <w:t xml:space="preserve">- </w:t>
      </w:r>
      <w:r w:rsidRPr="00B15D58">
        <w:rPr>
          <w:rFonts w:ascii="Times New Roman" w:hAnsi="Times New Roman" w:cs="Times New Roman"/>
          <w:color w:val="000000"/>
          <w:sz w:val="28"/>
          <w:szCs w:val="28"/>
        </w:rPr>
        <w:t xml:space="preserve">здійснювати освітній процес відповідно до індивідуальних можливостей, інтересів, здібностей учнів; </w:t>
      </w:r>
    </w:p>
    <w:p w:rsidR="00B15D58" w:rsidRPr="00B15D58" w:rsidRDefault="00B15D58" w:rsidP="00B15D58">
      <w:pPr>
        <w:autoSpaceDE w:val="0"/>
        <w:autoSpaceDN w:val="0"/>
        <w:adjustRightInd w:val="0"/>
        <w:spacing w:after="66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15D58">
        <w:rPr>
          <w:rFonts w:ascii="Calibri" w:hAnsi="Calibri" w:cs="Calibri"/>
          <w:color w:val="000000"/>
          <w:sz w:val="28"/>
          <w:szCs w:val="28"/>
        </w:rPr>
        <w:t xml:space="preserve">- </w:t>
      </w:r>
      <w:r w:rsidRPr="00B15D58">
        <w:rPr>
          <w:rFonts w:ascii="Times New Roman" w:hAnsi="Times New Roman" w:cs="Times New Roman"/>
          <w:color w:val="000000"/>
          <w:sz w:val="28"/>
          <w:szCs w:val="28"/>
        </w:rPr>
        <w:t xml:space="preserve">вимоги до оцінювання результатів навчання мають визначати з урахуванням компетентнісного підходу до навчання, в основу якого покладені ключові компетентності; </w:t>
      </w:r>
    </w:p>
    <w:p w:rsidR="00B15D58" w:rsidRPr="00B15D58" w:rsidRDefault="00B15D58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15D58">
        <w:rPr>
          <w:rFonts w:ascii="Calibri" w:hAnsi="Calibri" w:cs="Calibri"/>
          <w:color w:val="000000"/>
          <w:sz w:val="28"/>
          <w:szCs w:val="28"/>
        </w:rPr>
        <w:t xml:space="preserve">- </w:t>
      </w:r>
      <w:r w:rsidR="00377FED">
        <w:rPr>
          <w:rFonts w:ascii="Times New Roman" w:hAnsi="Times New Roman" w:cs="Times New Roman"/>
          <w:color w:val="000000"/>
          <w:sz w:val="28"/>
          <w:szCs w:val="28"/>
          <w:lang w:val="uk-UA"/>
        </w:rPr>
        <w:t>ґ</w:t>
      </w:r>
      <w:r w:rsidRPr="00B15D58">
        <w:rPr>
          <w:rFonts w:ascii="Times New Roman" w:hAnsi="Times New Roman" w:cs="Times New Roman"/>
          <w:color w:val="000000"/>
          <w:sz w:val="28"/>
          <w:szCs w:val="28"/>
        </w:rPr>
        <w:t xml:space="preserve">рунтувати оцінювання на позитивному підході, що передбачає врахування рівня досягнень учня. </w:t>
      </w:r>
    </w:p>
    <w:p w:rsidR="00B15D58" w:rsidRPr="00B15D58" w:rsidRDefault="00B15D58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15D5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Очікуваний результат: </w:t>
      </w:r>
    </w:p>
    <w:p w:rsidR="00377FED" w:rsidRDefault="00B15D58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B15D58">
        <w:rPr>
          <w:rFonts w:ascii="Times New Roman" w:hAnsi="Times New Roman" w:cs="Times New Roman"/>
          <w:color w:val="000000"/>
          <w:sz w:val="28"/>
          <w:szCs w:val="28"/>
        </w:rPr>
        <w:t>Здійснен</w:t>
      </w:r>
      <w:r w:rsidR="0010560B">
        <w:rPr>
          <w:rFonts w:ascii="Times New Roman" w:hAnsi="Times New Roman" w:cs="Times New Roman"/>
          <w:color w:val="000000"/>
          <w:sz w:val="28"/>
          <w:szCs w:val="28"/>
        </w:rPr>
        <w:t xml:space="preserve">ня стимулюючого оцінювання, що </w:t>
      </w:r>
      <w:r w:rsidR="0010560B">
        <w:rPr>
          <w:rFonts w:ascii="Times New Roman" w:hAnsi="Times New Roman" w:cs="Times New Roman"/>
          <w:color w:val="000000"/>
          <w:sz w:val="28"/>
          <w:szCs w:val="28"/>
          <w:lang w:val="uk-UA"/>
        </w:rPr>
        <w:t>ґ</w:t>
      </w:r>
      <w:r w:rsidRPr="00B15D58">
        <w:rPr>
          <w:rFonts w:ascii="Times New Roman" w:hAnsi="Times New Roman" w:cs="Times New Roman"/>
          <w:color w:val="000000"/>
          <w:sz w:val="28"/>
          <w:szCs w:val="28"/>
        </w:rPr>
        <w:t xml:space="preserve">рунтується на позитивному підході, враховує освітню траєкторію кожного учня, спрямовується на формування і розвиток ключових компетентностей. </w:t>
      </w:r>
    </w:p>
    <w:p w:rsidR="00B15D58" w:rsidRPr="00B15D58" w:rsidRDefault="00377FED" w:rsidP="00B15D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B15D58">
        <w:rPr>
          <w:rFonts w:ascii="Times New Roman" w:hAnsi="Times New Roman" w:cs="Times New Roman"/>
          <w:b/>
          <w:bCs/>
          <w:color w:val="000000"/>
          <w:sz w:val="28"/>
          <w:szCs w:val="28"/>
        </w:rPr>
        <w:t>SWOT-аналіз системи оцінювання учнів</w:t>
      </w:r>
    </w:p>
    <w:tbl>
      <w:tblPr>
        <w:tblStyle w:val="a4"/>
        <w:tblW w:w="0" w:type="auto"/>
        <w:tblLayout w:type="fixed"/>
        <w:tblLook w:val="0000" w:firstRow="0" w:lastRow="0" w:firstColumn="0" w:lastColumn="0" w:noHBand="0" w:noVBand="0"/>
      </w:tblPr>
      <w:tblGrid>
        <w:gridCol w:w="3510"/>
        <w:gridCol w:w="6096"/>
        <w:gridCol w:w="4945"/>
      </w:tblGrid>
      <w:tr w:rsidR="00B15D58" w:rsidRPr="00B15D58" w:rsidTr="00EE61BC">
        <w:trPr>
          <w:trHeight w:val="127"/>
        </w:trPr>
        <w:tc>
          <w:tcPr>
            <w:tcW w:w="3510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Напрямок </w:t>
            </w:r>
          </w:p>
        </w:tc>
        <w:tc>
          <w:tcPr>
            <w:tcW w:w="6096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Позитивні тенденції </w:t>
            </w:r>
          </w:p>
        </w:tc>
        <w:tc>
          <w:tcPr>
            <w:tcW w:w="4945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Проблеми </w:t>
            </w:r>
          </w:p>
        </w:tc>
      </w:tr>
      <w:tr w:rsidR="00B15D58" w:rsidRPr="00B15D58" w:rsidTr="00667C49">
        <w:trPr>
          <w:trHeight w:val="983"/>
        </w:trPr>
        <w:tc>
          <w:tcPr>
            <w:tcW w:w="3510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1.Наявність відкритої, прозорої і зрозумілої для здобувачів освіти системи оцінювання їх навчальних досягнень </w:t>
            </w:r>
          </w:p>
        </w:tc>
        <w:tc>
          <w:tcPr>
            <w:tcW w:w="6096" w:type="dxa"/>
          </w:tcPr>
          <w:p w:rsidR="00F150BA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 своїй роботі педагогічні працівники користуються нормативними документами, а саме: </w:t>
            </w:r>
          </w:p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Наказ МОНУ від 13.04.2011 р. №329 “Про затвердження Критеріїв оцінювання навчальних досягнень учнів (вихованців) у системі загальної середньої освіти” та </w:t>
            </w:r>
          </w:p>
          <w:p w:rsid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Наказ МОНУ від 21.08.2013 р. №1222 Про затвердження орієнтовних вимог оцінювання навчальних досягнень учнів із базових дисциплін у системі загальної середньої освіти”. </w:t>
            </w:r>
          </w:p>
          <w:p w:rsidR="00F150BA" w:rsidRPr="00F150BA" w:rsidRDefault="00F150BA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F15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Методичн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і</w:t>
            </w:r>
            <w:r w:rsidRPr="00F15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рекомендаці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ї</w:t>
            </w:r>
            <w:r w:rsidRPr="00F15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щодо формувального оцінювання учнів 1 класу (листи МОН від 18.05.2018 №2.2-1250 та від 21.05.2018 №2.2-1255)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.</w:t>
            </w:r>
          </w:p>
          <w:p w:rsidR="00F150BA" w:rsidRPr="00F150BA" w:rsidRDefault="00F150BA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М</w:t>
            </w:r>
            <w:r w:rsidRPr="00F150BA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етодичні рекомендації оцінювання учнів 3 та 4 класів, які вчаться за новим стандартом.Наказ Міністерства освіти і науки України від 16.09.2020 № 1146</w:t>
            </w:r>
          </w:p>
          <w:p w:rsidR="00B15D58" w:rsidRPr="00B15D58" w:rsidRDefault="00B15D58" w:rsidP="00667C49">
            <w:pPr>
              <w:pStyle w:val="Default"/>
              <w:rPr>
                <w:sz w:val="28"/>
                <w:szCs w:val="28"/>
              </w:rPr>
            </w:pPr>
            <w:r w:rsidRPr="00B15D58">
              <w:rPr>
                <w:sz w:val="28"/>
                <w:szCs w:val="28"/>
              </w:rPr>
              <w:lastRenderedPageBreak/>
              <w:t xml:space="preserve">На початку </w:t>
            </w:r>
            <w:r w:rsidR="0010560B">
              <w:rPr>
                <w:sz w:val="28"/>
                <w:szCs w:val="28"/>
              </w:rPr>
              <w:t xml:space="preserve">вивчення нової теми учні </w:t>
            </w:r>
            <w:r w:rsidRPr="00B15D58">
              <w:rPr>
                <w:sz w:val="28"/>
                <w:szCs w:val="28"/>
              </w:rPr>
              <w:t xml:space="preserve"> з учителем формують критерії </w:t>
            </w:r>
            <w:r w:rsidR="0010560B">
              <w:rPr>
                <w:sz w:val="28"/>
                <w:szCs w:val="28"/>
              </w:rPr>
              <w:t xml:space="preserve">оцінювання навчальних досягнень з теми. </w:t>
            </w:r>
          </w:p>
        </w:tc>
        <w:tc>
          <w:tcPr>
            <w:tcW w:w="4945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Не всі вчителі оприлюднюють критерії оцінювання, правила та процедури оцінювання навчальних досягнень. </w:t>
            </w:r>
          </w:p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Не завжди освітній процес спрямовується на формування і розвиток ключових компетентностей, посилення ролі особистісного чинника в засвоєнні навчального матеріалу. Педагогічні працівники більшу увагу приділяють обсягу засвоєних знань, а не тому, як ці знання використовуються для вирішення прикладних завдань. </w:t>
            </w:r>
          </w:p>
          <w:p w:rsidR="00B15D58" w:rsidRPr="00B15D58" w:rsidRDefault="00B15D58" w:rsidP="0010560B">
            <w:pPr>
              <w:pStyle w:val="Default"/>
              <w:rPr>
                <w:sz w:val="28"/>
                <w:szCs w:val="28"/>
              </w:rPr>
            </w:pPr>
          </w:p>
        </w:tc>
      </w:tr>
      <w:tr w:rsidR="00B15D58" w:rsidRPr="00B15D58" w:rsidTr="00EE61BC">
        <w:trPr>
          <w:trHeight w:val="2220"/>
        </w:trPr>
        <w:tc>
          <w:tcPr>
            <w:tcW w:w="3510" w:type="dxa"/>
          </w:tcPr>
          <w:p w:rsidR="00B15D58" w:rsidRPr="00B15D58" w:rsidRDefault="00B15D58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096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 проведенні контрольних видів робіт педагогічні працівники ознайомлюють здобувачів освіти з критеріями оцінювання (усно або письмово). </w:t>
            </w:r>
          </w:p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Аналіз роботи учня </w:t>
            </w:r>
            <w:r w:rsidR="0010560B">
              <w:rPr>
                <w:sz w:val="28"/>
                <w:szCs w:val="28"/>
                <w:lang w:val="uk-UA"/>
              </w:rPr>
              <w:t>ґ</w:t>
            </w:r>
            <w:r>
              <w:rPr>
                <w:sz w:val="28"/>
                <w:szCs w:val="28"/>
              </w:rPr>
              <w:t xml:space="preserve">рунтується на позитивному підході, аналізується не лише результат, а й процес вивчення навчального матеріалу. </w:t>
            </w:r>
          </w:p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Враховується індивідуальний поступ здобувача освіти. </w:t>
            </w:r>
          </w:p>
        </w:tc>
        <w:tc>
          <w:tcPr>
            <w:tcW w:w="4945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  <w:tr w:rsidR="00B15D58" w:rsidRPr="00B15D58" w:rsidTr="00EE61BC">
        <w:trPr>
          <w:trHeight w:val="2220"/>
        </w:trPr>
        <w:tc>
          <w:tcPr>
            <w:tcW w:w="3510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2.Застос</w:t>
            </w:r>
            <w:r w:rsidR="0010560B">
              <w:rPr>
                <w:sz w:val="28"/>
                <w:szCs w:val="28"/>
              </w:rPr>
              <w:t>ування внутрішнього моніторингу</w:t>
            </w:r>
            <w:r>
              <w:rPr>
                <w:sz w:val="28"/>
                <w:szCs w:val="28"/>
              </w:rPr>
              <w:t xml:space="preserve">, що передбачає систематичне відстеження та коригування результатів навчання кожного здобувача освіти </w:t>
            </w:r>
          </w:p>
        </w:tc>
        <w:tc>
          <w:tcPr>
            <w:tcW w:w="6096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Класними керівниками ведеться моніторинг досягнень учнів класу (для ознайомлення батьків раз на місяць в щоденни</w:t>
            </w:r>
            <w:r w:rsidR="0010560B">
              <w:rPr>
                <w:sz w:val="28"/>
                <w:szCs w:val="28"/>
              </w:rPr>
              <w:t>ку робиться виписка балів учня)</w:t>
            </w:r>
            <w:r>
              <w:rPr>
                <w:sz w:val="28"/>
                <w:szCs w:val="28"/>
              </w:rPr>
              <w:t xml:space="preserve">. </w:t>
            </w:r>
          </w:p>
          <w:p w:rsidR="00EE61BC" w:rsidRDefault="00B15D58" w:rsidP="00EE61BC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Педагогічними працівниками відстежується особистий поступ кожного учня, що формує позитивну самооцінку, відзначають досягнення, підтримують бажання навчатися, запобігають побоюванням помилятися. </w:t>
            </w:r>
          </w:p>
          <w:p w:rsidR="00EE61BC" w:rsidRDefault="00EE61BC" w:rsidP="00EE61BC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Питання моніторингу навчальних досягнень учнів систематично виноситься на засідання педагогічної ради, нарад при директору. </w:t>
            </w:r>
          </w:p>
          <w:p w:rsidR="00B15D58" w:rsidRPr="00EE61BC" w:rsidRDefault="00EE61BC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Адміністрацією школи передбачено річним планом моніторингові дослідження якості знань здобувачів освіти </w:t>
            </w:r>
          </w:p>
        </w:tc>
        <w:tc>
          <w:tcPr>
            <w:tcW w:w="4945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Не завжди вчителі проводять глибокий аналіз результатів моніторингових досліджень, інколи цей аналіз носить формальний характер </w:t>
            </w:r>
          </w:p>
        </w:tc>
      </w:tr>
      <w:tr w:rsidR="00B15D58" w:rsidRPr="00B15D58" w:rsidTr="00EE61BC">
        <w:trPr>
          <w:trHeight w:val="2220"/>
        </w:trPr>
        <w:tc>
          <w:tcPr>
            <w:tcW w:w="3510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3.Спрямовувування системи оцінювання на формування у здобувачів освіти відповідальності за результати свого навчання, здатності до самооцінювання </w:t>
            </w:r>
          </w:p>
        </w:tc>
        <w:tc>
          <w:tcPr>
            <w:tcW w:w="6096" w:type="dxa"/>
          </w:tcPr>
          <w:p w:rsidR="0010560B" w:rsidRDefault="00B15D58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Педагогічними працівниками у співпраці з батьками формується відповідальне ставлення учнів до результатів своєї роботи. </w:t>
            </w:r>
          </w:p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 уроках педагогічними працівниками використовується прийом самооцінювання навчальної діяльності здобувачів освіти, що формує відповідальне ставлення до освітнього процесу. </w:t>
            </w:r>
          </w:p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Під час канікул педагогічні працівники проводять консультування учнів, які мають проблеми в навчанні. </w:t>
            </w:r>
          </w:p>
          <w:p w:rsidR="00B15D58" w:rsidRDefault="00B15D58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4945" w:type="dxa"/>
          </w:tcPr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Робота з батьками щодо формування відповідального ставлення до навчання потребує активізації, батьки повинні стати партнерами в даній роботі. </w:t>
            </w:r>
          </w:p>
          <w:p w:rsidR="00B15D58" w:rsidRDefault="00B15D58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Більшої уваги потребує прийом самооцінювання на уроках. </w:t>
            </w:r>
          </w:p>
          <w:p w:rsidR="00B15D58" w:rsidRDefault="00B15D58" w:rsidP="0010560B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Більшу увагу вчителям необхідно приділяти учням, що мають низький рівень знань, через індивідуальні завдання, роботу на канікулах з дан</w:t>
            </w:r>
            <w:r w:rsidR="0010560B">
              <w:rPr>
                <w:sz w:val="28"/>
                <w:szCs w:val="28"/>
              </w:rPr>
              <w:t>ої категорією здобувачів освіти</w:t>
            </w:r>
            <w:r w:rsidR="0010560B">
              <w:rPr>
                <w:sz w:val="28"/>
                <w:szCs w:val="28"/>
                <w:lang w:val="uk-UA"/>
              </w:rPr>
              <w:t>. Потребує покращення</w:t>
            </w:r>
            <w:r w:rsidR="0010560B">
              <w:rPr>
                <w:sz w:val="28"/>
                <w:szCs w:val="28"/>
              </w:rPr>
              <w:t xml:space="preserve"> робота з обдарованими дітьми з метою якісної підготовки до предметних олімпіад, конкурсів, змагань.</w:t>
            </w:r>
          </w:p>
        </w:tc>
      </w:tr>
    </w:tbl>
    <w:p w:rsidR="00B15D58" w:rsidRDefault="00B15D58" w:rsidP="00667C49">
      <w:pPr>
        <w:spacing w:after="0" w:line="240" w:lineRule="auto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>Шляхи реалізації</w:t>
      </w:r>
    </w:p>
    <w:tbl>
      <w:tblPr>
        <w:tblStyle w:val="a4"/>
        <w:tblW w:w="0" w:type="auto"/>
        <w:tblLayout w:type="fixed"/>
        <w:tblLook w:val="0000" w:firstRow="0" w:lastRow="0" w:firstColumn="0" w:lastColumn="0" w:noHBand="0" w:noVBand="0"/>
      </w:tblPr>
      <w:tblGrid>
        <w:gridCol w:w="5920"/>
        <w:gridCol w:w="2268"/>
        <w:gridCol w:w="4111"/>
        <w:gridCol w:w="1984"/>
      </w:tblGrid>
      <w:tr w:rsidR="0010560B" w:rsidRPr="00B15D58" w:rsidTr="00EE61BC">
        <w:trPr>
          <w:trHeight w:val="313"/>
        </w:trPr>
        <w:tc>
          <w:tcPr>
            <w:tcW w:w="5920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Зміст заходів </w:t>
            </w:r>
          </w:p>
        </w:tc>
        <w:tc>
          <w:tcPr>
            <w:tcW w:w="2268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Термін виконання </w:t>
            </w:r>
          </w:p>
        </w:tc>
        <w:tc>
          <w:tcPr>
            <w:tcW w:w="4111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Відповідальні </w:t>
            </w:r>
          </w:p>
        </w:tc>
        <w:tc>
          <w:tcPr>
            <w:tcW w:w="1984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Примітка</w:t>
            </w:r>
          </w:p>
        </w:tc>
      </w:tr>
      <w:tr w:rsidR="0010560B" w:rsidRPr="00B15D58" w:rsidTr="00EE61BC">
        <w:trPr>
          <w:trHeight w:val="127"/>
        </w:trPr>
        <w:tc>
          <w:tcPr>
            <w:tcW w:w="5920" w:type="dxa"/>
          </w:tcPr>
          <w:p w:rsidR="0010560B" w:rsidRPr="00B15D58" w:rsidRDefault="0010560B" w:rsidP="0010560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Оприлюднення критеріїв оцінювання в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класних</w:t>
            </w: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кімнатах</w:t>
            </w: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. </w:t>
            </w:r>
          </w:p>
        </w:tc>
        <w:tc>
          <w:tcPr>
            <w:tcW w:w="2268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Січень 2021</w:t>
            </w: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р. </w:t>
            </w:r>
          </w:p>
        </w:tc>
        <w:tc>
          <w:tcPr>
            <w:tcW w:w="4111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 </w:t>
            </w:r>
          </w:p>
        </w:tc>
        <w:tc>
          <w:tcPr>
            <w:tcW w:w="1984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0560B" w:rsidRPr="00B15D58" w:rsidTr="00EE61BC">
        <w:trPr>
          <w:trHeight w:val="497"/>
        </w:trPr>
        <w:tc>
          <w:tcPr>
            <w:tcW w:w="5920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Проведення глибокого аналізу результатів моніторингових досліджень з зазначенням чітких шляхів покращення якості знань учнів. </w:t>
            </w:r>
          </w:p>
        </w:tc>
        <w:tc>
          <w:tcPr>
            <w:tcW w:w="2268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Постійно </w:t>
            </w:r>
          </w:p>
        </w:tc>
        <w:tc>
          <w:tcPr>
            <w:tcW w:w="4111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Адміністрація, педагогічний колектив </w:t>
            </w:r>
          </w:p>
        </w:tc>
        <w:tc>
          <w:tcPr>
            <w:tcW w:w="1984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0560B" w:rsidRPr="00B15D58" w:rsidTr="00EE61BC">
        <w:trPr>
          <w:trHeight w:val="497"/>
        </w:trPr>
        <w:tc>
          <w:tcPr>
            <w:tcW w:w="5920" w:type="dxa"/>
          </w:tcPr>
          <w:p w:rsidR="0010560B" w:rsidRPr="00B15D58" w:rsidRDefault="0010560B" w:rsidP="0010560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Активіз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ація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робот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и</w:t>
            </w: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з батьками щодо формування відповідального ставлення до навчання здобувачів освіти. </w:t>
            </w:r>
          </w:p>
        </w:tc>
        <w:tc>
          <w:tcPr>
            <w:tcW w:w="2268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Постійно </w:t>
            </w:r>
          </w:p>
        </w:tc>
        <w:tc>
          <w:tcPr>
            <w:tcW w:w="4111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Адміністрація, педагогічний колектив </w:t>
            </w:r>
          </w:p>
        </w:tc>
        <w:tc>
          <w:tcPr>
            <w:tcW w:w="1984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0560B" w:rsidRPr="00B15D58" w:rsidTr="00EE61BC">
        <w:trPr>
          <w:trHeight w:val="497"/>
        </w:trPr>
        <w:tc>
          <w:tcPr>
            <w:tcW w:w="5920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Більш активне впровадження прийому самооцінювання на уроках. </w:t>
            </w:r>
          </w:p>
        </w:tc>
        <w:tc>
          <w:tcPr>
            <w:tcW w:w="2268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Постійно </w:t>
            </w:r>
          </w:p>
        </w:tc>
        <w:tc>
          <w:tcPr>
            <w:tcW w:w="4111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Адміністрація, педагогічний колектив </w:t>
            </w:r>
          </w:p>
        </w:tc>
        <w:tc>
          <w:tcPr>
            <w:tcW w:w="1984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0560B" w:rsidRPr="00B15D58" w:rsidTr="00EE61BC">
        <w:trPr>
          <w:trHeight w:val="497"/>
        </w:trPr>
        <w:tc>
          <w:tcPr>
            <w:tcW w:w="5920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Більшу увагу вчителям приділяти учням, що мають низький рівень знань, через індивідуальні завдання, роботу на канікулах з даної категорією здобувачів освіти. </w:t>
            </w:r>
          </w:p>
        </w:tc>
        <w:tc>
          <w:tcPr>
            <w:tcW w:w="2268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Постійно </w:t>
            </w:r>
          </w:p>
        </w:tc>
        <w:tc>
          <w:tcPr>
            <w:tcW w:w="4111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15D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Адміністрація, педагогічний колектив </w:t>
            </w:r>
          </w:p>
        </w:tc>
        <w:tc>
          <w:tcPr>
            <w:tcW w:w="1984" w:type="dxa"/>
          </w:tcPr>
          <w:p w:rsidR="0010560B" w:rsidRPr="00B15D58" w:rsidRDefault="0010560B" w:rsidP="00B15D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F753B2" w:rsidRPr="00EE61BC" w:rsidRDefault="00F753B2" w:rsidP="00FB4F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EE61BC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lastRenderedPageBreak/>
        <w:t>ІІІ. Оцінювання педагогічної діяльності педагогічних працівників</w:t>
      </w:r>
    </w:p>
    <w:p w:rsidR="00F753B2" w:rsidRPr="00F753B2" w:rsidRDefault="00F753B2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F753B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Стратегічні завдання: </w:t>
      </w:r>
    </w:p>
    <w:p w:rsidR="00F753B2" w:rsidRPr="00F753B2" w:rsidRDefault="00F753B2" w:rsidP="00F753B2">
      <w:pPr>
        <w:autoSpaceDE w:val="0"/>
        <w:autoSpaceDN w:val="0"/>
        <w:adjustRightInd w:val="0"/>
        <w:spacing w:after="66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F753B2">
        <w:rPr>
          <w:rFonts w:ascii="Calibri" w:hAnsi="Calibri" w:cs="Calibri"/>
          <w:color w:val="000000"/>
          <w:sz w:val="28"/>
          <w:szCs w:val="28"/>
        </w:rPr>
        <w:t xml:space="preserve">- </w:t>
      </w:r>
      <w:r w:rsidRPr="00F753B2">
        <w:rPr>
          <w:rFonts w:ascii="Times New Roman" w:hAnsi="Times New Roman" w:cs="Times New Roman"/>
          <w:color w:val="000000"/>
          <w:sz w:val="28"/>
          <w:szCs w:val="28"/>
        </w:rPr>
        <w:t xml:space="preserve">продовжити розвивати ефективну, постійно діючу систему безперервної освіти педагогів; </w:t>
      </w:r>
    </w:p>
    <w:p w:rsidR="00F753B2" w:rsidRPr="00F753B2" w:rsidRDefault="00F753B2" w:rsidP="00F753B2">
      <w:pPr>
        <w:autoSpaceDE w:val="0"/>
        <w:autoSpaceDN w:val="0"/>
        <w:adjustRightInd w:val="0"/>
        <w:spacing w:after="66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F753B2">
        <w:rPr>
          <w:rFonts w:ascii="Calibri" w:hAnsi="Calibri" w:cs="Calibri"/>
          <w:color w:val="000000"/>
          <w:sz w:val="28"/>
          <w:szCs w:val="28"/>
        </w:rPr>
        <w:t xml:space="preserve">- </w:t>
      </w:r>
      <w:r w:rsidRPr="00F753B2">
        <w:rPr>
          <w:rFonts w:ascii="Times New Roman" w:hAnsi="Times New Roman" w:cs="Times New Roman"/>
          <w:color w:val="000000"/>
          <w:sz w:val="28"/>
          <w:szCs w:val="28"/>
        </w:rPr>
        <w:t xml:space="preserve">оптимізувати систему дидактичного та матеріально-технічного забезпечення освітнього процесу; </w:t>
      </w:r>
    </w:p>
    <w:p w:rsidR="00F753B2" w:rsidRPr="00F753B2" w:rsidRDefault="00F753B2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F753B2">
        <w:rPr>
          <w:rFonts w:ascii="Calibri" w:hAnsi="Calibri" w:cs="Calibri"/>
          <w:color w:val="000000"/>
          <w:sz w:val="28"/>
          <w:szCs w:val="28"/>
        </w:rPr>
        <w:t xml:space="preserve">- </w:t>
      </w:r>
      <w:r w:rsidRPr="00F753B2">
        <w:rPr>
          <w:rFonts w:ascii="Times New Roman" w:hAnsi="Times New Roman" w:cs="Times New Roman"/>
          <w:color w:val="000000"/>
          <w:sz w:val="28"/>
          <w:szCs w:val="28"/>
        </w:rPr>
        <w:t xml:space="preserve">підвищити відповідальність кожного за результати своєї професійної діяльності; </w:t>
      </w:r>
    </w:p>
    <w:p w:rsidR="00F753B2" w:rsidRPr="00F753B2" w:rsidRDefault="00F753B2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F753B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Очікуваний результат: </w:t>
      </w:r>
    </w:p>
    <w:p w:rsidR="00F753B2" w:rsidRDefault="00F753B2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F753B2">
        <w:rPr>
          <w:rFonts w:ascii="Times New Roman" w:hAnsi="Times New Roman" w:cs="Times New Roman"/>
          <w:color w:val="000000"/>
          <w:sz w:val="28"/>
          <w:szCs w:val="28"/>
        </w:rPr>
        <w:t xml:space="preserve">Підвищення якості викладання навчальних предметів педагогічними працівниками, відповідальності за свою професійну діяльність. </w:t>
      </w:r>
    </w:p>
    <w:p w:rsidR="00F753B2" w:rsidRPr="00F753B2" w:rsidRDefault="00F753B2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F753B2">
        <w:rPr>
          <w:rFonts w:ascii="Times New Roman" w:hAnsi="Times New Roman" w:cs="Times New Roman"/>
          <w:b/>
          <w:bCs/>
          <w:color w:val="000000"/>
          <w:sz w:val="28"/>
          <w:szCs w:val="28"/>
        </w:rPr>
        <w:t>SWOT</w:t>
      </w:r>
      <w:r w:rsidRPr="00F753B2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-аналіз педагогічної діяльності педагогічних працівників закладу освіти</w:t>
      </w:r>
    </w:p>
    <w:tbl>
      <w:tblPr>
        <w:tblStyle w:val="a4"/>
        <w:tblW w:w="0" w:type="auto"/>
        <w:tblLayout w:type="fixed"/>
        <w:tblLook w:val="0000" w:firstRow="0" w:lastRow="0" w:firstColumn="0" w:lastColumn="0" w:noHBand="0" w:noVBand="0"/>
      </w:tblPr>
      <w:tblGrid>
        <w:gridCol w:w="4782"/>
        <w:gridCol w:w="4782"/>
        <w:gridCol w:w="4782"/>
      </w:tblGrid>
      <w:tr w:rsidR="00F753B2" w:rsidRPr="00F753B2" w:rsidTr="00F753B2">
        <w:trPr>
          <w:trHeight w:val="127"/>
        </w:trPr>
        <w:tc>
          <w:tcPr>
            <w:tcW w:w="478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Напрямок </w:t>
            </w:r>
          </w:p>
        </w:tc>
        <w:tc>
          <w:tcPr>
            <w:tcW w:w="478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Позитивні тенденції </w:t>
            </w:r>
          </w:p>
        </w:tc>
        <w:tc>
          <w:tcPr>
            <w:tcW w:w="478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Проблеми </w:t>
            </w:r>
          </w:p>
        </w:tc>
      </w:tr>
      <w:tr w:rsidR="00F753B2" w:rsidRPr="00F753B2" w:rsidTr="00F753B2">
        <w:trPr>
          <w:trHeight w:val="2220"/>
        </w:trPr>
        <w:tc>
          <w:tcPr>
            <w:tcW w:w="478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1. Ефективність планування педагогічними працівниками своєї діяльності, використання сучасних освітніх підходів до організації освітнього процесу з метою формування ключових компетентностей здобувачів освіти </w:t>
            </w:r>
          </w:p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782" w:type="dxa"/>
          </w:tcPr>
          <w:p w:rsidR="00EE61BC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Здійснюючи календарне планування уроків</w:t>
            </w:r>
            <w:r w:rsidR="00EE61BC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,</w:t>
            </w: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педагогічні працівники враховують ступінь складності теми, обсяг навчального матеріалу. Аналізують результативність. </w:t>
            </w:r>
          </w:p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 разі необхідності – вносять корективи в планування. </w:t>
            </w:r>
          </w:p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Педагоги активно використовують сучасні освітні технології, спрямовують роботу на оволодіння здобувачами освіти ключовими компетентностями та наскрізними уміннями. </w:t>
            </w:r>
          </w:p>
          <w:p w:rsidR="00F753B2" w:rsidRPr="00F753B2" w:rsidRDefault="00F753B2" w:rsidP="00EE61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Систематично використовують на уроках презентації, відеоматеріали вчитель зарубіжної літератури </w:t>
            </w:r>
            <w:r w:rsidR="00EE61BC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 xml:space="preserve">Заєць І. І., </w:t>
            </w: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учителі української мови та літератури </w:t>
            </w:r>
            <w:r w:rsidR="00EE61BC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кальчук Л. М., Заєць Т. В.,</w:t>
            </w: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478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Не всі педагоги корегують календарне планування в залежності від результативності роботи учнів. </w:t>
            </w:r>
          </w:p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Деякі вчителі проводять уроки, що не відповідають сучасним вимогам і призводить до зниження інтересу учнів до навчання. </w:t>
            </w:r>
          </w:p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Не всі педагоги використовують можливості Інтеренет-мережі, ІКТ </w:t>
            </w:r>
          </w:p>
        </w:tc>
      </w:tr>
      <w:tr w:rsidR="00F753B2" w:rsidRPr="00F753B2" w:rsidTr="00F753B2">
        <w:trPr>
          <w:trHeight w:val="2220"/>
        </w:trPr>
        <w:tc>
          <w:tcPr>
            <w:tcW w:w="478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2" w:type="dxa"/>
          </w:tcPr>
          <w:p w:rsidR="00F753B2" w:rsidRDefault="00F753B2" w:rsidP="00F753B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Належну увагу педагоги приділяють роботі з учнями, що мають низький рівень знань. Для таких дітей готуються індивідуальні завдання, які систематично перевіряються. Відповідно до результатів планується подальша робота з такими дітьми. При оцінюванні враховується особистий поступ учня, що стимулює дитину до роботи. </w:t>
            </w:r>
          </w:p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78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E61BC" w:rsidRPr="00F753B2" w:rsidTr="00EE61BC">
        <w:trPr>
          <w:trHeight w:val="1831"/>
        </w:trPr>
        <w:tc>
          <w:tcPr>
            <w:tcW w:w="4782" w:type="dxa"/>
            <w:vMerge w:val="restart"/>
          </w:tcPr>
          <w:p w:rsidR="00EE61BC" w:rsidRDefault="00EE61BC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2.Постійне підвищення професійного рівня і педагогічної майстерності педагогічних працівників </w:t>
            </w:r>
          </w:p>
        </w:tc>
        <w:tc>
          <w:tcPr>
            <w:tcW w:w="4782" w:type="dxa"/>
          </w:tcPr>
          <w:p w:rsidR="00EE61BC" w:rsidRDefault="00EE61BC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Освітній процес забезпечують </w:t>
            </w:r>
            <w:r>
              <w:rPr>
                <w:sz w:val="28"/>
                <w:szCs w:val="28"/>
                <w:lang w:val="uk-UA"/>
              </w:rPr>
              <w:t xml:space="preserve">20 </w:t>
            </w:r>
            <w:r>
              <w:rPr>
                <w:sz w:val="28"/>
                <w:szCs w:val="28"/>
              </w:rPr>
              <w:t xml:space="preserve">педагогічних працівників. </w:t>
            </w:r>
          </w:p>
          <w:p w:rsidR="00EE61BC" w:rsidRPr="00EE61BC" w:rsidRDefault="00EE61BC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>Вищу кваліфікаційну категорію мають 3 вчител</w:t>
            </w:r>
            <w:r>
              <w:rPr>
                <w:sz w:val="28"/>
                <w:szCs w:val="28"/>
                <w:lang w:val="uk-UA"/>
              </w:rPr>
              <w:t>ів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  <w:lang w:val="uk-UA"/>
              </w:rPr>
              <w:t>І – 6, ІІ – 4, спеціаліст – 7.</w:t>
            </w:r>
          </w:p>
        </w:tc>
        <w:tc>
          <w:tcPr>
            <w:tcW w:w="4782" w:type="dxa"/>
          </w:tcPr>
          <w:p w:rsidR="00EE61BC" w:rsidRDefault="00EE61BC">
            <w:pPr>
              <w:pStyle w:val="Default"/>
              <w:rPr>
                <w:sz w:val="28"/>
                <w:szCs w:val="28"/>
              </w:rPr>
            </w:pPr>
          </w:p>
        </w:tc>
      </w:tr>
      <w:tr w:rsidR="00EE61BC" w:rsidRPr="00F753B2" w:rsidTr="00EE61BC">
        <w:trPr>
          <w:trHeight w:val="695"/>
        </w:trPr>
        <w:tc>
          <w:tcPr>
            <w:tcW w:w="4782" w:type="dxa"/>
            <w:vMerge/>
          </w:tcPr>
          <w:p w:rsidR="00EE61BC" w:rsidRDefault="00EE61BC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4782" w:type="dxa"/>
          </w:tcPr>
          <w:p w:rsidR="00EE61BC" w:rsidRDefault="00EE61BC" w:rsidP="00BB7E61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Педагоги школи активно проходять курси підвищення кваліфікації при </w:t>
            </w:r>
            <w:r>
              <w:rPr>
                <w:sz w:val="28"/>
                <w:szCs w:val="28"/>
                <w:lang w:val="uk-UA"/>
              </w:rPr>
              <w:t>ВІППО.</w:t>
            </w:r>
            <w:r>
              <w:rPr>
                <w:sz w:val="28"/>
                <w:szCs w:val="28"/>
              </w:rPr>
              <w:t xml:space="preserve"> </w:t>
            </w:r>
          </w:p>
          <w:p w:rsidR="00EE61BC" w:rsidRDefault="00EE61BC" w:rsidP="00BB7E61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782" w:type="dxa"/>
          </w:tcPr>
          <w:p w:rsidR="00EE61BC" w:rsidRDefault="00EE61BC" w:rsidP="00BB7E61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П</w:t>
            </w:r>
            <w:r>
              <w:rPr>
                <w:sz w:val="28"/>
                <w:szCs w:val="28"/>
              </w:rPr>
              <w:t>едагог</w:t>
            </w:r>
            <w:r>
              <w:rPr>
                <w:sz w:val="28"/>
                <w:szCs w:val="28"/>
                <w:lang w:val="uk-UA"/>
              </w:rPr>
              <w:t>и не</w:t>
            </w:r>
            <w:r>
              <w:rPr>
                <w:sz w:val="28"/>
                <w:szCs w:val="28"/>
              </w:rPr>
              <w:t xml:space="preserve"> беруть участь у конкурсах фахової майстерності. </w:t>
            </w:r>
          </w:p>
          <w:p w:rsidR="00EE61BC" w:rsidRDefault="00EE61BC" w:rsidP="00BB7E61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Активізації потребує робота з поширення досвіду вчителями школи через друк у фахових та Інтернет-виданнях </w:t>
            </w:r>
          </w:p>
        </w:tc>
      </w:tr>
      <w:tr w:rsidR="00EE61BC" w:rsidRPr="00F753B2" w:rsidTr="00EE61BC">
        <w:trPr>
          <w:trHeight w:val="878"/>
        </w:trPr>
        <w:tc>
          <w:tcPr>
            <w:tcW w:w="4782" w:type="dxa"/>
          </w:tcPr>
          <w:p w:rsidR="00EE61BC" w:rsidRDefault="00EE61BC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4782" w:type="dxa"/>
          </w:tcPr>
          <w:p w:rsidR="00EE61BC" w:rsidRDefault="00EE61BC" w:rsidP="00EE61BC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Кількість обслуговуючого персоналу – </w:t>
            </w:r>
            <w:r>
              <w:rPr>
                <w:sz w:val="28"/>
                <w:szCs w:val="28"/>
                <w:lang w:val="uk-UA"/>
              </w:rPr>
              <w:t>8</w:t>
            </w:r>
            <w:r>
              <w:rPr>
                <w:sz w:val="28"/>
                <w:szCs w:val="28"/>
              </w:rPr>
              <w:t xml:space="preserve"> осіб</w:t>
            </w:r>
          </w:p>
        </w:tc>
        <w:tc>
          <w:tcPr>
            <w:tcW w:w="4782" w:type="dxa"/>
          </w:tcPr>
          <w:p w:rsidR="00EE61BC" w:rsidRDefault="00EE61BC">
            <w:pPr>
              <w:pStyle w:val="Default"/>
              <w:rPr>
                <w:sz w:val="28"/>
                <w:szCs w:val="28"/>
                <w:lang w:val="uk-UA"/>
              </w:rPr>
            </w:pPr>
          </w:p>
        </w:tc>
      </w:tr>
      <w:tr w:rsidR="00EE61BC" w:rsidRPr="00F753B2" w:rsidTr="00F753B2">
        <w:trPr>
          <w:trHeight w:val="2220"/>
        </w:trPr>
        <w:tc>
          <w:tcPr>
            <w:tcW w:w="4782" w:type="dxa"/>
          </w:tcPr>
          <w:p w:rsidR="00EE61BC" w:rsidRDefault="00EE61BC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 Налагодження співпраці зі здобувачами освіти, їх батьками, працівниками закладу освіти </w:t>
            </w:r>
          </w:p>
        </w:tc>
        <w:tc>
          <w:tcPr>
            <w:tcW w:w="4782" w:type="dxa"/>
          </w:tcPr>
          <w:p w:rsidR="00EE61BC" w:rsidRDefault="00EE61BC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 метою врахування думки представники колективу є членами тарифікаційної комісії, атестаційної комісії, комісії зі складання річного плану роботи школи, освітньої програми. Обмін думками між </w:t>
            </w:r>
            <w:r>
              <w:rPr>
                <w:sz w:val="28"/>
                <w:szCs w:val="28"/>
              </w:rPr>
              <w:lastRenderedPageBreak/>
              <w:t xml:space="preserve">адміністрацією та колективом здійснюється через засідання педагогічної ради, майстер-класи, конференції, наради при директору, консультування. </w:t>
            </w:r>
          </w:p>
          <w:p w:rsidR="00EE61BC" w:rsidRDefault="00EE61BC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Здійснюється взаємовідвідування уроків та свят між педагогами школи. </w:t>
            </w:r>
          </w:p>
          <w:p w:rsidR="00EE61BC" w:rsidRDefault="00EE61BC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Батьки є активними учасниками освітнього процесу. Їхня думка враховується при складанні освітньої програми, виборі класного керівника.</w:t>
            </w:r>
            <w:r>
              <w:rPr>
                <w:sz w:val="28"/>
                <w:szCs w:val="28"/>
                <w:lang w:val="uk-UA"/>
              </w:rPr>
              <w:t xml:space="preserve"> </w:t>
            </w:r>
          </w:p>
          <w:p w:rsidR="00EE61BC" w:rsidRPr="00FB4FB7" w:rsidRDefault="00EE61BC" w:rsidP="00F753B2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>Батьки залучаються до</w:t>
            </w:r>
            <w:r w:rsidR="00FB4FB7">
              <w:rPr>
                <w:sz w:val="28"/>
                <w:szCs w:val="28"/>
              </w:rPr>
              <w:t xml:space="preserve"> проведення позакласних заходів</w:t>
            </w:r>
            <w:r>
              <w:rPr>
                <w:sz w:val="28"/>
                <w:szCs w:val="28"/>
              </w:rPr>
              <w:t xml:space="preserve">. </w:t>
            </w:r>
          </w:p>
        </w:tc>
        <w:tc>
          <w:tcPr>
            <w:tcW w:w="4782" w:type="dxa"/>
          </w:tcPr>
          <w:p w:rsidR="00EE61BC" w:rsidRDefault="00EE61BC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lastRenderedPageBreak/>
              <w:t xml:space="preserve">Взаємовідвідування носить більш формальний характер </w:t>
            </w:r>
          </w:p>
          <w:p w:rsidR="00EE61BC" w:rsidRDefault="00EE61BC">
            <w:pPr>
              <w:pStyle w:val="Default"/>
              <w:rPr>
                <w:sz w:val="28"/>
                <w:szCs w:val="28"/>
                <w:lang w:val="uk-UA"/>
              </w:rPr>
            </w:pPr>
          </w:p>
          <w:p w:rsidR="00EE61BC" w:rsidRDefault="00EE61BC" w:rsidP="00F753B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Недостаньо високим є відсоток батьків, які цікавляться життям школи, класу, є пасивними </w:t>
            </w:r>
            <w:r>
              <w:rPr>
                <w:sz w:val="28"/>
                <w:szCs w:val="28"/>
              </w:rPr>
              <w:lastRenderedPageBreak/>
              <w:t xml:space="preserve">учасниками освітнього процесу. </w:t>
            </w:r>
          </w:p>
          <w:p w:rsidR="00EE61BC" w:rsidRPr="00F753B2" w:rsidRDefault="00EE61BC">
            <w:pPr>
              <w:pStyle w:val="Default"/>
              <w:rPr>
                <w:sz w:val="28"/>
                <w:szCs w:val="28"/>
              </w:rPr>
            </w:pPr>
          </w:p>
        </w:tc>
      </w:tr>
      <w:tr w:rsidR="00EE61BC" w:rsidRPr="00F753B2" w:rsidTr="006B25F2">
        <w:trPr>
          <w:trHeight w:val="1458"/>
        </w:trPr>
        <w:tc>
          <w:tcPr>
            <w:tcW w:w="4782" w:type="dxa"/>
          </w:tcPr>
          <w:p w:rsidR="00EE61BC" w:rsidRDefault="00EE61BC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4.Організація педагогічної діяльності та навчання здобувачів освіти на засадах академічної доброчесності </w:t>
            </w:r>
          </w:p>
        </w:tc>
        <w:tc>
          <w:tcPr>
            <w:tcW w:w="4782" w:type="dxa"/>
          </w:tcPr>
          <w:p w:rsidR="00EE61BC" w:rsidRDefault="00EE61BC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Педагогічні працівники систематично інформують здобувачів освіти про дотримання правил академічної доброчесності. </w:t>
            </w:r>
          </w:p>
        </w:tc>
        <w:tc>
          <w:tcPr>
            <w:tcW w:w="4782" w:type="dxa"/>
          </w:tcPr>
          <w:p w:rsidR="00EE61BC" w:rsidRDefault="00EE61BC">
            <w:pPr>
              <w:pStyle w:val="Default"/>
              <w:rPr>
                <w:sz w:val="28"/>
                <w:szCs w:val="28"/>
              </w:rPr>
            </w:pPr>
          </w:p>
        </w:tc>
      </w:tr>
    </w:tbl>
    <w:p w:rsidR="00B15D58" w:rsidRDefault="00F753B2" w:rsidP="006F61D0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F753B2">
        <w:rPr>
          <w:rFonts w:ascii="Times New Roman" w:hAnsi="Times New Roman" w:cs="Times New Roman"/>
          <w:b/>
          <w:bCs/>
          <w:color w:val="000000"/>
          <w:sz w:val="28"/>
          <w:szCs w:val="28"/>
        </w:rPr>
        <w:t>Шляхи реалізації</w:t>
      </w:r>
    </w:p>
    <w:tbl>
      <w:tblPr>
        <w:tblStyle w:val="a4"/>
        <w:tblW w:w="14425" w:type="dxa"/>
        <w:tblLayout w:type="fixed"/>
        <w:tblLook w:val="0000" w:firstRow="0" w:lastRow="0" w:firstColumn="0" w:lastColumn="0" w:noHBand="0" w:noVBand="0"/>
      </w:tblPr>
      <w:tblGrid>
        <w:gridCol w:w="7054"/>
        <w:gridCol w:w="1984"/>
        <w:gridCol w:w="3402"/>
        <w:gridCol w:w="1985"/>
      </w:tblGrid>
      <w:tr w:rsidR="00F753B2" w:rsidRPr="00F753B2" w:rsidTr="00F753B2">
        <w:trPr>
          <w:trHeight w:val="289"/>
        </w:trPr>
        <w:tc>
          <w:tcPr>
            <w:tcW w:w="7054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Зміст заходів </w:t>
            </w:r>
          </w:p>
        </w:tc>
        <w:tc>
          <w:tcPr>
            <w:tcW w:w="1984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Термін виконання </w:t>
            </w:r>
          </w:p>
        </w:tc>
        <w:tc>
          <w:tcPr>
            <w:tcW w:w="340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Відповідальні </w:t>
            </w:r>
          </w:p>
        </w:tc>
        <w:tc>
          <w:tcPr>
            <w:tcW w:w="1985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Примітка</w:t>
            </w:r>
          </w:p>
        </w:tc>
      </w:tr>
      <w:tr w:rsidR="00F753B2" w:rsidRPr="00F753B2" w:rsidTr="00F753B2">
        <w:trPr>
          <w:trHeight w:val="449"/>
        </w:trPr>
        <w:tc>
          <w:tcPr>
            <w:tcW w:w="7054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Здійснювати корегування календарного планування в залежності від якості засвоєння учнями навчального матеріалу, результативності роботи учнів. </w:t>
            </w:r>
          </w:p>
        </w:tc>
        <w:tc>
          <w:tcPr>
            <w:tcW w:w="1984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Постійно </w:t>
            </w:r>
          </w:p>
        </w:tc>
        <w:tc>
          <w:tcPr>
            <w:tcW w:w="340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 </w:t>
            </w:r>
          </w:p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педагогічний колектив </w:t>
            </w:r>
          </w:p>
        </w:tc>
        <w:tc>
          <w:tcPr>
            <w:tcW w:w="1985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753B2" w:rsidRPr="00F753B2" w:rsidTr="00F753B2">
        <w:trPr>
          <w:trHeight w:val="449"/>
        </w:trPr>
        <w:tc>
          <w:tcPr>
            <w:tcW w:w="7054" w:type="dxa"/>
          </w:tcPr>
          <w:p w:rsidR="00F753B2" w:rsidRPr="00F753B2" w:rsidRDefault="00FB4FB7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В</w:t>
            </w:r>
            <w:r w:rsidR="00F753B2"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проваджувати сучасні освітні технології, можливості мережі Інтернет з метою активізації пізнавальної діяльності учнів </w:t>
            </w:r>
          </w:p>
        </w:tc>
        <w:tc>
          <w:tcPr>
            <w:tcW w:w="1984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Постійно </w:t>
            </w:r>
          </w:p>
        </w:tc>
        <w:tc>
          <w:tcPr>
            <w:tcW w:w="340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Адміністрація, педагогічний колектив </w:t>
            </w:r>
          </w:p>
        </w:tc>
        <w:tc>
          <w:tcPr>
            <w:tcW w:w="1985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753B2" w:rsidRPr="00F753B2" w:rsidTr="00F753B2">
        <w:trPr>
          <w:trHeight w:val="449"/>
        </w:trPr>
        <w:tc>
          <w:tcPr>
            <w:tcW w:w="7054" w:type="dxa"/>
          </w:tcPr>
          <w:p w:rsidR="00F753B2" w:rsidRPr="00F753B2" w:rsidRDefault="00FB4FB7" w:rsidP="00FB4FB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У</w:t>
            </w:r>
            <w:r w:rsidR="00F753B2"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проваджувати практично доцільне взаємовідвідування уроків та заходів з наступним обговоренням та обміном думками. </w:t>
            </w:r>
          </w:p>
        </w:tc>
        <w:tc>
          <w:tcPr>
            <w:tcW w:w="1984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Постійно </w:t>
            </w:r>
          </w:p>
        </w:tc>
        <w:tc>
          <w:tcPr>
            <w:tcW w:w="340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Адміністрація, педагогічний колектив </w:t>
            </w:r>
          </w:p>
        </w:tc>
        <w:tc>
          <w:tcPr>
            <w:tcW w:w="1985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753B2" w:rsidRPr="00F753B2" w:rsidTr="00F753B2">
        <w:trPr>
          <w:trHeight w:val="450"/>
        </w:trPr>
        <w:tc>
          <w:tcPr>
            <w:tcW w:w="7054" w:type="dxa"/>
          </w:tcPr>
          <w:p w:rsidR="00F753B2" w:rsidRPr="00F753B2" w:rsidRDefault="00FB4FB7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О</w:t>
            </w:r>
            <w:r w:rsidR="00F753B2"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бирати курси підвищення кваліфікації, які </w:t>
            </w:r>
            <w:r w:rsidR="00F753B2"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відповідають запитам та вимогам педагогічних працівників </w:t>
            </w:r>
          </w:p>
        </w:tc>
        <w:tc>
          <w:tcPr>
            <w:tcW w:w="1984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Постійно </w:t>
            </w:r>
          </w:p>
        </w:tc>
        <w:tc>
          <w:tcPr>
            <w:tcW w:w="340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Адміністрація, </w:t>
            </w: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педагогічний колектив </w:t>
            </w:r>
          </w:p>
        </w:tc>
        <w:tc>
          <w:tcPr>
            <w:tcW w:w="1985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753B2" w:rsidRPr="00F753B2" w:rsidTr="00F753B2">
        <w:trPr>
          <w:trHeight w:val="449"/>
        </w:trPr>
        <w:tc>
          <w:tcPr>
            <w:tcW w:w="7054" w:type="dxa"/>
          </w:tcPr>
          <w:p w:rsidR="00F753B2" w:rsidRPr="00FB4FB7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Активніше залучати</w:t>
            </w:r>
            <w:r w:rsidR="00FB4FB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батьків до освітнього процесу</w:t>
            </w:r>
          </w:p>
        </w:tc>
        <w:tc>
          <w:tcPr>
            <w:tcW w:w="1984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Постійно </w:t>
            </w:r>
          </w:p>
        </w:tc>
        <w:tc>
          <w:tcPr>
            <w:tcW w:w="340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Адміністрація, педагогічний колектив </w:t>
            </w:r>
          </w:p>
        </w:tc>
        <w:tc>
          <w:tcPr>
            <w:tcW w:w="1985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F753B2" w:rsidRDefault="00F753B2" w:rsidP="006F61D0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FB4FB7" w:rsidRDefault="00FB4FB7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FB4FB7" w:rsidRDefault="00FB4FB7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FB4FB7" w:rsidRDefault="00FB4FB7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FB4FB7" w:rsidRDefault="00FB4FB7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FB4FB7" w:rsidRDefault="00FB4FB7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FB4FB7" w:rsidRDefault="00FB4FB7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FB4FB7" w:rsidRDefault="00FB4FB7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FB4FB7" w:rsidRDefault="00FB4FB7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FB4FB7" w:rsidRDefault="00FB4FB7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FB4FB7" w:rsidRDefault="00FB4FB7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FB4FB7" w:rsidRDefault="00FB4FB7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FB4FB7" w:rsidRDefault="00FB4FB7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14361E" w:rsidRDefault="0014361E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14361E" w:rsidRDefault="0014361E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14361E" w:rsidRDefault="0014361E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14361E" w:rsidRDefault="0014361E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14361E" w:rsidRDefault="0014361E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6B25F2" w:rsidRDefault="006B25F2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6B25F2" w:rsidRDefault="006B25F2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6B25F2" w:rsidRDefault="006B25F2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6B25F2" w:rsidRDefault="006B25F2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6B25F2" w:rsidRDefault="006B25F2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6B25F2" w:rsidRDefault="006B25F2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6B25F2" w:rsidRDefault="006B25F2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14361E" w:rsidRDefault="0014361E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14361E" w:rsidRDefault="0014361E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F753B2" w:rsidRPr="00F753B2" w:rsidRDefault="00FB4FB7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І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en-US"/>
        </w:rPr>
        <w:t>V</w:t>
      </w:r>
      <w:r w:rsidR="00F753B2" w:rsidRPr="00F753B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. Управлінські процеси закладу освіти </w:t>
      </w:r>
    </w:p>
    <w:p w:rsidR="00F753B2" w:rsidRPr="00F753B2" w:rsidRDefault="00F753B2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F753B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Стратегічні завдання: </w:t>
      </w:r>
    </w:p>
    <w:p w:rsidR="00F753B2" w:rsidRPr="00F753B2" w:rsidRDefault="00F753B2" w:rsidP="00F753B2">
      <w:pPr>
        <w:autoSpaceDE w:val="0"/>
        <w:autoSpaceDN w:val="0"/>
        <w:adjustRightInd w:val="0"/>
        <w:spacing w:after="66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F753B2">
        <w:rPr>
          <w:rFonts w:ascii="Calibri" w:hAnsi="Calibri" w:cs="Calibri"/>
          <w:color w:val="000000"/>
          <w:sz w:val="28"/>
          <w:szCs w:val="28"/>
        </w:rPr>
        <w:t xml:space="preserve">- </w:t>
      </w:r>
      <w:r w:rsidRPr="00F753B2">
        <w:rPr>
          <w:rFonts w:ascii="Times New Roman" w:hAnsi="Times New Roman" w:cs="Times New Roman"/>
          <w:color w:val="000000"/>
          <w:sz w:val="28"/>
          <w:szCs w:val="28"/>
        </w:rPr>
        <w:t>підвищення ефективності освітнього процесу на основі результатів моніторингу, здійснено</w:t>
      </w:r>
      <w:r w:rsidR="00FB4FB7">
        <w:rPr>
          <w:rFonts w:ascii="Times New Roman" w:hAnsi="Times New Roman" w:cs="Times New Roman"/>
          <w:color w:val="000000"/>
          <w:sz w:val="28"/>
          <w:szCs w:val="28"/>
          <w:lang w:val="uk-UA"/>
        </w:rPr>
        <w:t>го</w:t>
      </w:r>
      <w:r w:rsidRPr="00F753B2">
        <w:rPr>
          <w:rFonts w:ascii="Times New Roman" w:hAnsi="Times New Roman" w:cs="Times New Roman"/>
          <w:color w:val="000000"/>
          <w:sz w:val="28"/>
          <w:szCs w:val="28"/>
        </w:rPr>
        <w:t xml:space="preserve"> в закладі; </w:t>
      </w:r>
    </w:p>
    <w:p w:rsidR="00F753B2" w:rsidRPr="00FB4FB7" w:rsidRDefault="00F753B2" w:rsidP="00FB4FB7">
      <w:pPr>
        <w:autoSpaceDE w:val="0"/>
        <w:autoSpaceDN w:val="0"/>
        <w:adjustRightInd w:val="0"/>
        <w:spacing w:after="66" w:line="240" w:lineRule="auto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F753B2">
        <w:rPr>
          <w:rFonts w:ascii="Calibri" w:hAnsi="Calibri" w:cs="Calibri"/>
          <w:color w:val="000000"/>
          <w:sz w:val="28"/>
          <w:szCs w:val="28"/>
        </w:rPr>
        <w:t xml:space="preserve">- </w:t>
      </w:r>
      <w:r w:rsidRPr="00F753B2">
        <w:rPr>
          <w:rFonts w:ascii="Times New Roman" w:hAnsi="Times New Roman" w:cs="Times New Roman"/>
          <w:color w:val="000000"/>
          <w:sz w:val="28"/>
          <w:szCs w:val="28"/>
        </w:rPr>
        <w:t>приведення освітнього та управлінського процесів у відпові</w:t>
      </w:r>
      <w:r w:rsidR="00FB4FB7">
        <w:rPr>
          <w:rFonts w:ascii="Times New Roman" w:hAnsi="Times New Roman" w:cs="Times New Roman"/>
          <w:color w:val="000000"/>
          <w:sz w:val="28"/>
          <w:szCs w:val="28"/>
        </w:rPr>
        <w:t>дність до вимог законодавства.</w:t>
      </w:r>
    </w:p>
    <w:p w:rsidR="00F753B2" w:rsidRDefault="00F753B2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F753B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Очікуваний результат: </w:t>
      </w:r>
      <w:r w:rsidRPr="00F753B2">
        <w:rPr>
          <w:rFonts w:ascii="Times New Roman" w:hAnsi="Times New Roman" w:cs="Times New Roman"/>
          <w:color w:val="000000"/>
          <w:sz w:val="28"/>
          <w:szCs w:val="28"/>
        </w:rPr>
        <w:t xml:space="preserve">створення освітнього середовища, сприятливого для успішної самореалізації здобувачів освіти та професійного вдосконалення педагогічних працівників. </w:t>
      </w:r>
    </w:p>
    <w:p w:rsidR="00F753B2" w:rsidRPr="00F753B2" w:rsidRDefault="00F753B2" w:rsidP="00F753B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F753B2">
        <w:rPr>
          <w:rFonts w:ascii="Times New Roman" w:hAnsi="Times New Roman" w:cs="Times New Roman"/>
          <w:b/>
          <w:bCs/>
          <w:color w:val="000000"/>
          <w:sz w:val="28"/>
          <w:szCs w:val="28"/>
        </w:rPr>
        <w:t>SWOT</w:t>
      </w:r>
      <w:r w:rsidRPr="00F753B2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-аналіз педагогічної діяльності педагогічних працівників закладу освіти</w:t>
      </w:r>
    </w:p>
    <w:tbl>
      <w:tblPr>
        <w:tblStyle w:val="a4"/>
        <w:tblW w:w="0" w:type="auto"/>
        <w:tblLayout w:type="fixed"/>
        <w:tblLook w:val="0000" w:firstRow="0" w:lastRow="0" w:firstColumn="0" w:lastColumn="0" w:noHBand="0" w:noVBand="0"/>
      </w:tblPr>
      <w:tblGrid>
        <w:gridCol w:w="4782"/>
        <w:gridCol w:w="4782"/>
        <w:gridCol w:w="4782"/>
      </w:tblGrid>
      <w:tr w:rsidR="00F753B2" w:rsidRPr="00F753B2" w:rsidTr="00F753B2">
        <w:trPr>
          <w:trHeight w:val="127"/>
        </w:trPr>
        <w:tc>
          <w:tcPr>
            <w:tcW w:w="478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Напрямок </w:t>
            </w:r>
          </w:p>
        </w:tc>
        <w:tc>
          <w:tcPr>
            <w:tcW w:w="478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Позитивні тенденції </w:t>
            </w:r>
          </w:p>
        </w:tc>
        <w:tc>
          <w:tcPr>
            <w:tcW w:w="478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Проблеми </w:t>
            </w:r>
          </w:p>
        </w:tc>
      </w:tr>
      <w:tr w:rsidR="00F753B2" w:rsidRPr="00F753B2" w:rsidTr="00F753B2">
        <w:trPr>
          <w:trHeight w:val="2865"/>
        </w:trPr>
        <w:tc>
          <w:tcPr>
            <w:tcW w:w="478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1. Наявність стратегії розвитку та системи планування діяльності закладу, моніторинг виконання поставлених цілей і завдань </w:t>
            </w:r>
          </w:p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78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Стратегія розвитку закладу відповідає особливостям і умовам діяльності закладу (тип закладу – загальноосвітній, мова навчання – українська, </w:t>
            </w:r>
          </w:p>
          <w:p w:rsidR="00F753B2" w:rsidRPr="00FB4FB7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територія обслуговування – </w:t>
            </w:r>
            <w:r w:rsidR="00FB4FB7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с. Великий Обзир, с. Малий Обзир, с. Стобихва.</w:t>
            </w:r>
          </w:p>
          <w:p w:rsidR="00F753B2" w:rsidRPr="00FB4FB7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B4FB7">
              <w:rPr>
                <w:rFonts w:ascii="Times New Roman" w:hAnsi="Times New Roman" w:cs="Times New Roman"/>
                <w:sz w:val="28"/>
                <w:szCs w:val="28"/>
              </w:rPr>
              <w:t xml:space="preserve">Річний план відповідає завданням, що ставить перед собою колектив, сприяє покращенню роботи закладу, відповідає стратегії розвитку. </w:t>
            </w:r>
          </w:p>
        </w:tc>
        <w:tc>
          <w:tcPr>
            <w:tcW w:w="478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753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Коштів, які виділяються на заклад, недостатньо, адже будівля школи потребує капітального ремонту. Матеріально-технічне забезпечення не відповідає сучасним вимогам до освітнього середовища </w:t>
            </w:r>
          </w:p>
        </w:tc>
      </w:tr>
      <w:tr w:rsidR="00F753B2" w:rsidRPr="00F753B2" w:rsidTr="00F753B2">
        <w:trPr>
          <w:trHeight w:val="2865"/>
        </w:trPr>
        <w:tc>
          <w:tcPr>
            <w:tcW w:w="4782" w:type="dxa"/>
          </w:tcPr>
          <w:p w:rsidR="00F753B2" w:rsidRPr="00F753B2" w:rsidRDefault="00F753B2" w:rsidP="00F753B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2" w:type="dxa"/>
          </w:tcPr>
          <w:p w:rsidR="00F753B2" w:rsidRDefault="00F753B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Адміністрацією та педагогами вивчаються думки батьківської громади, учнів закладу і враховуються при складанні річного плану роботи. </w:t>
            </w:r>
          </w:p>
          <w:p w:rsidR="00F753B2" w:rsidRDefault="00F753B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Діяльність педагогічної ради спрямована на підвищення фахового рівня педагогів і реалізує річний план роботи та стратегію розвитку закладу. </w:t>
            </w:r>
          </w:p>
          <w:p w:rsidR="00F753B2" w:rsidRDefault="00F753B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 сайті школи оприлюднюються </w:t>
            </w:r>
            <w:r>
              <w:rPr>
                <w:sz w:val="28"/>
                <w:szCs w:val="28"/>
              </w:rPr>
              <w:lastRenderedPageBreak/>
              <w:t xml:space="preserve">головні документи закладу: стратегія розвитку, Система забезпечення якості освіти, річний план, освітня програма, накази. </w:t>
            </w:r>
          </w:p>
          <w:p w:rsidR="00F753B2" w:rsidRDefault="00F753B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Згідно річного плану проводиться моніторинг якості надання освітніх послуг здобувачам освіти (анкетування, контрольні роботи, відвідування уроків та заходів, самоаналіз, опитування). </w:t>
            </w:r>
          </w:p>
          <w:p w:rsidR="00F753B2" w:rsidRDefault="00F753B2" w:rsidP="00FC1C35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Приділяється увага створенню комфортних умов для всіх учасників освітнього процесу. </w:t>
            </w:r>
          </w:p>
        </w:tc>
        <w:tc>
          <w:tcPr>
            <w:tcW w:w="4782" w:type="dxa"/>
          </w:tcPr>
          <w:p w:rsidR="00F753B2" w:rsidRDefault="00F753B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Діяльність педагогічної ради носить більш формальний характер. </w:t>
            </w:r>
          </w:p>
          <w:p w:rsidR="00F753B2" w:rsidRDefault="00F753B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Інформація про результатами моніторингових досліджень не завжди доноситься до батьків. </w:t>
            </w:r>
          </w:p>
          <w:p w:rsidR="00F753B2" w:rsidRDefault="00F753B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 написання річного плану залучати всіх учасників освітнього процесу. </w:t>
            </w:r>
          </w:p>
          <w:p w:rsidR="00FB4FB7" w:rsidRDefault="00FB4FB7" w:rsidP="00FB4FB7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 метою вивчення думки батьків та учнів щодо якості освітнього процесу адміністрацією та п</w:t>
            </w:r>
            <w:r w:rsidR="00FC1C35">
              <w:rPr>
                <w:sz w:val="28"/>
                <w:szCs w:val="28"/>
              </w:rPr>
              <w:t>рактичним психологом проводит</w:t>
            </w:r>
            <w:r w:rsidR="00FC1C35">
              <w:rPr>
                <w:sz w:val="28"/>
                <w:szCs w:val="28"/>
                <w:lang w:val="uk-UA"/>
              </w:rPr>
              <w:t>и</w:t>
            </w:r>
            <w:r>
              <w:rPr>
                <w:sz w:val="28"/>
                <w:szCs w:val="28"/>
              </w:rPr>
              <w:t xml:space="preserve"> анонімне </w:t>
            </w:r>
            <w:r>
              <w:rPr>
                <w:sz w:val="28"/>
                <w:szCs w:val="28"/>
              </w:rPr>
              <w:lastRenderedPageBreak/>
              <w:t>ан</w:t>
            </w:r>
            <w:r w:rsidR="00FC1C35">
              <w:rPr>
                <w:sz w:val="28"/>
                <w:szCs w:val="28"/>
              </w:rPr>
              <w:t>кетування. Результати винос</w:t>
            </w:r>
            <w:r w:rsidR="00FC1C35">
              <w:rPr>
                <w:sz w:val="28"/>
                <w:szCs w:val="28"/>
                <w:lang w:val="uk-UA"/>
              </w:rPr>
              <w:t>ити</w:t>
            </w:r>
            <w:r>
              <w:rPr>
                <w:sz w:val="28"/>
                <w:szCs w:val="28"/>
              </w:rPr>
              <w:t xml:space="preserve"> на обговорення педагогічного колективу</w:t>
            </w:r>
            <w:r w:rsidR="00FC1C35">
              <w:rPr>
                <w:sz w:val="28"/>
                <w:szCs w:val="28"/>
              </w:rPr>
              <w:t>. Згідно результатів коригу</w:t>
            </w:r>
            <w:r w:rsidR="00FC1C35">
              <w:rPr>
                <w:sz w:val="28"/>
                <w:szCs w:val="28"/>
                <w:lang w:val="uk-UA"/>
              </w:rPr>
              <w:t>вати</w:t>
            </w:r>
            <w:r>
              <w:rPr>
                <w:sz w:val="28"/>
                <w:szCs w:val="28"/>
              </w:rPr>
              <w:t xml:space="preserve"> план роботи. </w:t>
            </w:r>
          </w:p>
          <w:p w:rsidR="00F753B2" w:rsidRDefault="00F753B2">
            <w:pPr>
              <w:pStyle w:val="Default"/>
              <w:rPr>
                <w:sz w:val="28"/>
                <w:szCs w:val="28"/>
              </w:rPr>
            </w:pPr>
          </w:p>
        </w:tc>
      </w:tr>
      <w:tr w:rsidR="00F753B2" w:rsidRPr="00FC1C35" w:rsidTr="006B25F2">
        <w:trPr>
          <w:trHeight w:val="1979"/>
        </w:trPr>
        <w:tc>
          <w:tcPr>
            <w:tcW w:w="4782" w:type="dxa"/>
          </w:tcPr>
          <w:p w:rsidR="00F753B2" w:rsidRDefault="00F753B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2. Формування відносин довіри, прозорості, дотримання етичних норм </w:t>
            </w:r>
          </w:p>
          <w:p w:rsidR="00F753B2" w:rsidRDefault="00F753B2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4782" w:type="dxa"/>
          </w:tcPr>
          <w:p w:rsidR="00F753B2" w:rsidRDefault="00F753B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 метою вивчення задоволення учнями психологічним кліматом в класі, школі практичним психологом школи систематично проводиться анкетування, діагностичні дослідження. У разі потреби індивідуально з батьками учнів проводиться консультування. </w:t>
            </w:r>
          </w:p>
          <w:p w:rsidR="00FC1C35" w:rsidRDefault="00FC1C35">
            <w:pPr>
              <w:pStyle w:val="Default"/>
              <w:rPr>
                <w:sz w:val="28"/>
                <w:szCs w:val="28"/>
                <w:lang w:val="uk-UA"/>
              </w:rPr>
            </w:pPr>
          </w:p>
          <w:p w:rsidR="00F753B2" w:rsidRDefault="00F753B2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Адміністрація школи демократична, відкрита для спілкування, реагує на зауваження, пропозиції. На звернення реагує згідно чинного законодавства, шукає шляхи вирішення проблем. </w:t>
            </w:r>
          </w:p>
          <w:p w:rsidR="00FC1C35" w:rsidRPr="00FC1C35" w:rsidRDefault="00F753B2" w:rsidP="00FC1C35">
            <w:pPr>
              <w:pStyle w:val="Default"/>
              <w:rPr>
                <w:sz w:val="28"/>
                <w:szCs w:val="28"/>
                <w:lang w:val="uk-UA"/>
              </w:rPr>
            </w:pPr>
            <w:r w:rsidRPr="00FC1C35">
              <w:rPr>
                <w:sz w:val="28"/>
                <w:szCs w:val="28"/>
                <w:lang w:val="uk-UA"/>
              </w:rPr>
              <w:t>Учасники освітнього проц</w:t>
            </w:r>
            <w:r w:rsidR="00FC1C35" w:rsidRPr="00FC1C35">
              <w:rPr>
                <w:sz w:val="28"/>
                <w:szCs w:val="28"/>
                <w:lang w:val="uk-UA"/>
              </w:rPr>
              <w:t>есу мають змогу спілкуватис</w:t>
            </w:r>
            <w:r w:rsidR="00FC1C35">
              <w:rPr>
                <w:sz w:val="28"/>
                <w:szCs w:val="28"/>
                <w:lang w:val="uk-UA"/>
              </w:rPr>
              <w:t>я</w:t>
            </w:r>
            <w:r w:rsidRPr="00FC1C35">
              <w:rPr>
                <w:sz w:val="28"/>
                <w:szCs w:val="28"/>
                <w:lang w:val="uk-UA"/>
              </w:rPr>
              <w:t xml:space="preserve">. </w:t>
            </w:r>
          </w:p>
          <w:p w:rsidR="00F753B2" w:rsidRPr="00FC1C35" w:rsidRDefault="00F753B2" w:rsidP="00F753B2">
            <w:pPr>
              <w:pStyle w:val="Default"/>
              <w:rPr>
                <w:sz w:val="28"/>
                <w:szCs w:val="28"/>
                <w:lang w:val="uk-UA"/>
              </w:rPr>
            </w:pPr>
          </w:p>
          <w:p w:rsidR="00F753B2" w:rsidRDefault="00F753B2" w:rsidP="00F753B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Постійно висвітлюються новини з життя школи. </w:t>
            </w:r>
          </w:p>
          <w:p w:rsidR="00FC1C35" w:rsidRDefault="00F753B2" w:rsidP="00F753B2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lastRenderedPageBreak/>
              <w:t>У шкільних коридорах є інформаційні стенди для учнів, батьків.</w:t>
            </w:r>
          </w:p>
          <w:p w:rsidR="00F753B2" w:rsidRPr="00F753B2" w:rsidRDefault="00F753B2" w:rsidP="00FC1C35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 Інформація для педагогічних працівників </w:t>
            </w:r>
            <w:r w:rsidR="00FC1C35">
              <w:rPr>
                <w:sz w:val="28"/>
                <w:szCs w:val="28"/>
                <w:lang w:val="uk-UA"/>
              </w:rPr>
              <w:t>наявна</w:t>
            </w:r>
            <w:r>
              <w:rPr>
                <w:sz w:val="28"/>
                <w:szCs w:val="28"/>
              </w:rPr>
              <w:t xml:space="preserve"> в учительській або в інтернет-джерелах. </w:t>
            </w:r>
          </w:p>
        </w:tc>
        <w:tc>
          <w:tcPr>
            <w:tcW w:w="4782" w:type="dxa"/>
          </w:tcPr>
          <w:p w:rsidR="00FC1C35" w:rsidRDefault="00F753B2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lastRenderedPageBreak/>
              <w:t>Педагогічні працівники не завжди дослухаються до рекомендацій адміністрації, інколи – загост</w:t>
            </w:r>
            <w:r w:rsidR="00FC1C35">
              <w:rPr>
                <w:sz w:val="28"/>
                <w:szCs w:val="28"/>
                <w:lang w:val="uk-UA"/>
              </w:rPr>
              <w:t>р</w:t>
            </w:r>
            <w:r>
              <w:rPr>
                <w:sz w:val="28"/>
                <w:szCs w:val="28"/>
              </w:rPr>
              <w:t>юють конфліктну ситуацію</w:t>
            </w:r>
            <w:r w:rsidR="00FC1C35">
              <w:rPr>
                <w:sz w:val="28"/>
                <w:szCs w:val="28"/>
                <w:lang w:val="uk-UA"/>
              </w:rPr>
              <w:t>.</w:t>
            </w:r>
            <w:r>
              <w:rPr>
                <w:sz w:val="28"/>
                <w:szCs w:val="28"/>
              </w:rPr>
              <w:t xml:space="preserve"> </w:t>
            </w:r>
          </w:p>
          <w:p w:rsidR="00FC1C35" w:rsidRDefault="00FC1C35" w:rsidP="00FC1C35">
            <w:pPr>
              <w:pStyle w:val="Default"/>
              <w:rPr>
                <w:sz w:val="28"/>
                <w:szCs w:val="28"/>
                <w:lang w:val="uk-UA"/>
              </w:rPr>
            </w:pPr>
            <w:r w:rsidRPr="00FC1C35">
              <w:rPr>
                <w:sz w:val="28"/>
                <w:szCs w:val="28"/>
                <w:lang w:val="uk-UA"/>
              </w:rPr>
              <w:t>З метою формування психологічної культури педагогічних працівників у школі систематично провод</w:t>
            </w:r>
            <w:r>
              <w:rPr>
                <w:sz w:val="28"/>
                <w:szCs w:val="28"/>
                <w:lang w:val="uk-UA"/>
              </w:rPr>
              <w:t>ити</w:t>
            </w:r>
            <w:r w:rsidRPr="00FC1C35">
              <w:rPr>
                <w:sz w:val="28"/>
                <w:szCs w:val="28"/>
                <w:lang w:val="uk-UA"/>
              </w:rPr>
              <w:t xml:space="preserve"> засідання психолого-педагогічного семінару </w:t>
            </w:r>
          </w:p>
          <w:p w:rsidR="00FC1C35" w:rsidRDefault="00FC1C35" w:rsidP="00FC1C35">
            <w:pPr>
              <w:pStyle w:val="Default"/>
              <w:rPr>
                <w:sz w:val="28"/>
                <w:szCs w:val="28"/>
                <w:lang w:val="uk-UA"/>
              </w:rPr>
            </w:pPr>
          </w:p>
          <w:p w:rsidR="00FC1C35" w:rsidRDefault="00FC1C35" w:rsidP="00FC1C35">
            <w:pPr>
              <w:pStyle w:val="Default"/>
              <w:rPr>
                <w:sz w:val="28"/>
                <w:szCs w:val="28"/>
                <w:lang w:val="uk-UA"/>
              </w:rPr>
            </w:pPr>
          </w:p>
          <w:p w:rsidR="00FC1C35" w:rsidRDefault="00FC1C35" w:rsidP="00FC1C35">
            <w:pPr>
              <w:pStyle w:val="Default"/>
              <w:rPr>
                <w:sz w:val="28"/>
                <w:szCs w:val="28"/>
                <w:lang w:val="uk-UA"/>
              </w:rPr>
            </w:pPr>
          </w:p>
          <w:p w:rsidR="00FC1C35" w:rsidRDefault="00FC1C35" w:rsidP="00FC1C35">
            <w:pPr>
              <w:pStyle w:val="Default"/>
              <w:rPr>
                <w:sz w:val="28"/>
                <w:szCs w:val="28"/>
                <w:lang w:val="uk-UA"/>
              </w:rPr>
            </w:pPr>
          </w:p>
          <w:p w:rsidR="00FC1C35" w:rsidRDefault="00FC1C35" w:rsidP="00FC1C35">
            <w:pPr>
              <w:pStyle w:val="Default"/>
              <w:rPr>
                <w:sz w:val="28"/>
                <w:szCs w:val="28"/>
                <w:lang w:val="uk-UA"/>
              </w:rPr>
            </w:pPr>
          </w:p>
          <w:p w:rsidR="00F753B2" w:rsidRPr="00FC1C35" w:rsidRDefault="00FC1C35" w:rsidP="00FC1C35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Не завжди н</w:t>
            </w:r>
            <w:r w:rsidRPr="00FC1C35">
              <w:rPr>
                <w:sz w:val="28"/>
                <w:szCs w:val="28"/>
                <w:lang w:val="uk-UA"/>
              </w:rPr>
              <w:t>а шкільному сайті є необхідна інформація для батьків, педагогічних працівників, учнів.</w:t>
            </w:r>
            <w:r>
              <w:rPr>
                <w:sz w:val="28"/>
                <w:szCs w:val="28"/>
                <w:lang w:val="uk-UA"/>
              </w:rPr>
              <w:t>.</w:t>
            </w:r>
            <w:r w:rsidRPr="00FC1C35">
              <w:rPr>
                <w:sz w:val="28"/>
                <w:szCs w:val="28"/>
                <w:lang w:val="uk-UA"/>
              </w:rPr>
              <w:t xml:space="preserve"> </w:t>
            </w:r>
          </w:p>
        </w:tc>
      </w:tr>
      <w:tr w:rsidR="00F753B2" w:rsidRPr="00F753B2" w:rsidTr="00FC1C35">
        <w:trPr>
          <w:trHeight w:val="2114"/>
        </w:trPr>
        <w:tc>
          <w:tcPr>
            <w:tcW w:w="4782" w:type="dxa"/>
          </w:tcPr>
          <w:p w:rsidR="00F753B2" w:rsidRDefault="00F753B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3. Ефективність кадрової політики та забезпечення можливостей професійного розвитку педагогічних працівників </w:t>
            </w:r>
          </w:p>
          <w:p w:rsidR="00F753B2" w:rsidRDefault="00F753B2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4782" w:type="dxa"/>
          </w:tcPr>
          <w:p w:rsidR="00F753B2" w:rsidRDefault="00F753B2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 метою заохочення педагогічних працівників Колективним договором передбачено вільні дні під час канікулярного періоду за якісну підготовку переможців предметних олімпіад, конкурсів, змагань. </w:t>
            </w:r>
          </w:p>
        </w:tc>
        <w:tc>
          <w:tcPr>
            <w:tcW w:w="4782" w:type="dxa"/>
          </w:tcPr>
          <w:p w:rsidR="00FC1C35" w:rsidRDefault="00FC1C35" w:rsidP="00FC1C35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Педагогічний колектив школи укомплектований </w:t>
            </w:r>
            <w:r>
              <w:rPr>
                <w:sz w:val="28"/>
                <w:szCs w:val="28"/>
                <w:lang w:val="uk-UA"/>
              </w:rPr>
              <w:t xml:space="preserve">не </w:t>
            </w:r>
            <w:r>
              <w:rPr>
                <w:sz w:val="28"/>
                <w:szCs w:val="28"/>
              </w:rPr>
              <w:t xml:space="preserve">повністю. </w:t>
            </w:r>
            <w:r>
              <w:rPr>
                <w:sz w:val="28"/>
                <w:szCs w:val="28"/>
                <w:lang w:val="uk-UA"/>
              </w:rPr>
              <w:t>Не у</w:t>
            </w:r>
            <w:r>
              <w:rPr>
                <w:sz w:val="28"/>
                <w:szCs w:val="28"/>
              </w:rPr>
              <w:t xml:space="preserve">сі педагогічні працівники працюють за фахом. </w:t>
            </w:r>
          </w:p>
          <w:p w:rsidR="00F753B2" w:rsidRDefault="00F753B2" w:rsidP="00FC1C35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Відсутні педагогічні працівники за фахом </w:t>
            </w:r>
            <w:r w:rsidR="00FC1C35">
              <w:rPr>
                <w:sz w:val="28"/>
                <w:szCs w:val="28"/>
                <w:lang w:val="uk-UA"/>
              </w:rPr>
              <w:t>біологія, хімія.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BA2594" w:rsidRPr="00F753B2" w:rsidTr="00FC1C35">
        <w:trPr>
          <w:trHeight w:val="1129"/>
        </w:trPr>
        <w:tc>
          <w:tcPr>
            <w:tcW w:w="4782" w:type="dxa"/>
          </w:tcPr>
          <w:p w:rsidR="00BA2594" w:rsidRDefault="00BA2594" w:rsidP="00BA2594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4. Організація освітнього процесу на засадах людиноцентризму, прийняття управлінських рішень на основі констурктивної співпраці учасників освітнього процесу, взаємодії закладу освіти з місцевою громадою </w:t>
            </w:r>
          </w:p>
          <w:p w:rsidR="00BA2594" w:rsidRDefault="00BA2594">
            <w:pPr>
              <w:pStyle w:val="Default"/>
              <w:rPr>
                <w:sz w:val="28"/>
                <w:szCs w:val="28"/>
              </w:rPr>
            </w:pPr>
          </w:p>
          <w:p w:rsidR="00BA2594" w:rsidRDefault="00BA2594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4782" w:type="dxa"/>
          </w:tcPr>
          <w:p w:rsidR="00BA2594" w:rsidRDefault="00BA2594" w:rsidP="00BA2594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Адміністрація закладу чітко дотримується норм законодавства у питанні дотримання прав учасників освітнього процесу. При отриманні інформації про порушення прав учнів адміністрацією проводиться розслідування, з результатами якого ознайомлюються батьки. Адміністрація школи враховує думку батьків під час вибору класного керівника, виборі вчителів-предметників. </w:t>
            </w:r>
          </w:p>
          <w:p w:rsidR="00BA2594" w:rsidRDefault="00FC1C35" w:rsidP="00BA2594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Заклад працює з 8.</w:t>
            </w:r>
            <w:r>
              <w:rPr>
                <w:sz w:val="28"/>
                <w:szCs w:val="28"/>
                <w:lang w:val="uk-UA"/>
              </w:rPr>
              <w:t>30</w:t>
            </w:r>
            <w:r w:rsidR="00BA2594">
              <w:rPr>
                <w:sz w:val="28"/>
                <w:szCs w:val="28"/>
              </w:rPr>
              <w:t xml:space="preserve"> </w:t>
            </w:r>
          </w:p>
          <w:p w:rsidR="00BA2594" w:rsidRPr="00BA2594" w:rsidRDefault="00BA2594" w:rsidP="00BA2594">
            <w:pPr>
              <w:pStyle w:val="Defaul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</w:rPr>
              <w:t xml:space="preserve">Розклад уроків сформовано відповідно до освітньої програми, затверджено Держпродспоживслужбою. </w:t>
            </w:r>
          </w:p>
        </w:tc>
        <w:tc>
          <w:tcPr>
            <w:tcW w:w="4782" w:type="dxa"/>
          </w:tcPr>
          <w:p w:rsidR="00BA2594" w:rsidRDefault="00BA2594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Деякі педагогічні працівники мають проблеми з налагодженням партнерських стосунків з учнями та їх батьками. </w:t>
            </w:r>
          </w:p>
        </w:tc>
      </w:tr>
      <w:tr w:rsidR="00BA2594" w:rsidRPr="00F753B2" w:rsidTr="00FC1C35">
        <w:trPr>
          <w:trHeight w:val="2391"/>
        </w:trPr>
        <w:tc>
          <w:tcPr>
            <w:tcW w:w="4782" w:type="dxa"/>
          </w:tcPr>
          <w:p w:rsidR="00BA2594" w:rsidRDefault="00BA2594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5. Формування та забезпечення реалізації політики академічної доброчесності </w:t>
            </w:r>
          </w:p>
          <w:p w:rsidR="00BA2594" w:rsidRDefault="00BA2594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4782" w:type="dxa"/>
          </w:tcPr>
          <w:p w:rsidR="00BA2594" w:rsidRDefault="00BA2594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Керівництвом школи забезпечується виконання заходів щодо формування академічної доброчесності. </w:t>
            </w:r>
          </w:p>
          <w:p w:rsidR="00BA2594" w:rsidRDefault="00BA2594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Питання протидії корупції на постійному контролі керівництва. </w:t>
            </w:r>
          </w:p>
          <w:p w:rsidR="00BA2594" w:rsidRDefault="00BA2594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 школі заборонено збір коштів з батьків. </w:t>
            </w:r>
          </w:p>
        </w:tc>
        <w:tc>
          <w:tcPr>
            <w:tcW w:w="4782" w:type="dxa"/>
          </w:tcPr>
          <w:p w:rsidR="00BA2594" w:rsidRDefault="00BA2594">
            <w:pPr>
              <w:pStyle w:val="Default"/>
              <w:rPr>
                <w:sz w:val="28"/>
                <w:szCs w:val="28"/>
              </w:rPr>
            </w:pPr>
          </w:p>
        </w:tc>
      </w:tr>
    </w:tbl>
    <w:p w:rsidR="00DC6F8E" w:rsidRDefault="00DC6F8E" w:rsidP="00BA2594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</w:p>
    <w:p w:rsidR="00F753B2" w:rsidRDefault="00BA2594" w:rsidP="00BA259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BA2594">
        <w:rPr>
          <w:rFonts w:ascii="Times New Roman" w:hAnsi="Times New Roman" w:cs="Times New Roman"/>
          <w:b/>
          <w:bCs/>
          <w:color w:val="000000"/>
          <w:sz w:val="28"/>
          <w:szCs w:val="28"/>
        </w:rPr>
        <w:t>Шляхи реалізації</w:t>
      </w:r>
    </w:p>
    <w:tbl>
      <w:tblPr>
        <w:tblStyle w:val="a4"/>
        <w:tblW w:w="0" w:type="auto"/>
        <w:tblLayout w:type="fixed"/>
        <w:tblLook w:val="0000" w:firstRow="0" w:lastRow="0" w:firstColumn="0" w:lastColumn="0" w:noHBand="0" w:noVBand="0"/>
      </w:tblPr>
      <w:tblGrid>
        <w:gridCol w:w="6629"/>
        <w:gridCol w:w="2977"/>
        <w:gridCol w:w="2551"/>
        <w:gridCol w:w="2126"/>
      </w:tblGrid>
      <w:tr w:rsidR="00BA2594" w:rsidRPr="00BA2594" w:rsidTr="00DC6F8E">
        <w:trPr>
          <w:trHeight w:val="288"/>
        </w:trPr>
        <w:tc>
          <w:tcPr>
            <w:tcW w:w="6629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A259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Зміст заходів </w:t>
            </w:r>
          </w:p>
        </w:tc>
        <w:tc>
          <w:tcPr>
            <w:tcW w:w="2977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A259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Термін виконання </w:t>
            </w:r>
          </w:p>
        </w:tc>
        <w:tc>
          <w:tcPr>
            <w:tcW w:w="2551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A259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Відповідальні </w:t>
            </w:r>
          </w:p>
        </w:tc>
        <w:tc>
          <w:tcPr>
            <w:tcW w:w="2126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A259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Примітка</w:t>
            </w:r>
          </w:p>
        </w:tc>
      </w:tr>
      <w:tr w:rsidR="00BA2594" w:rsidRPr="00BA2594" w:rsidTr="00DC6F8E">
        <w:trPr>
          <w:trHeight w:val="288"/>
        </w:trPr>
        <w:tc>
          <w:tcPr>
            <w:tcW w:w="6629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A259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Активізувати взаємодію із соціальними партнерами (батьками, громадськими організаціями). </w:t>
            </w:r>
          </w:p>
        </w:tc>
        <w:tc>
          <w:tcPr>
            <w:tcW w:w="2977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A259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Постійно </w:t>
            </w:r>
          </w:p>
        </w:tc>
        <w:tc>
          <w:tcPr>
            <w:tcW w:w="2551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A259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 </w:t>
            </w:r>
          </w:p>
        </w:tc>
        <w:tc>
          <w:tcPr>
            <w:tcW w:w="2126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A2594" w:rsidRPr="00BA2594" w:rsidTr="00DC6F8E">
        <w:trPr>
          <w:trHeight w:val="127"/>
        </w:trPr>
        <w:tc>
          <w:tcPr>
            <w:tcW w:w="6629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A259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Упроваджувати активні форми проведення педагогічної ради </w:t>
            </w:r>
          </w:p>
        </w:tc>
        <w:tc>
          <w:tcPr>
            <w:tcW w:w="2977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A259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Постійно </w:t>
            </w:r>
          </w:p>
        </w:tc>
        <w:tc>
          <w:tcPr>
            <w:tcW w:w="2551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A259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 </w:t>
            </w:r>
          </w:p>
        </w:tc>
        <w:tc>
          <w:tcPr>
            <w:tcW w:w="2126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A2594" w:rsidRPr="00BA2594" w:rsidTr="00DC6F8E">
        <w:trPr>
          <w:trHeight w:val="289"/>
        </w:trPr>
        <w:tc>
          <w:tcPr>
            <w:tcW w:w="6629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A259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Доводити до відома батьків інформацію про результатами моніторингових досліджень </w:t>
            </w:r>
          </w:p>
        </w:tc>
        <w:tc>
          <w:tcPr>
            <w:tcW w:w="2977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A259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Постійно </w:t>
            </w:r>
          </w:p>
        </w:tc>
        <w:tc>
          <w:tcPr>
            <w:tcW w:w="2551" w:type="dxa"/>
          </w:tcPr>
          <w:p w:rsid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  <w:r w:rsidRPr="00BA259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 </w:t>
            </w:r>
          </w:p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2126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A2594" w:rsidRPr="00BA2594" w:rsidTr="00DC6F8E">
        <w:trPr>
          <w:trHeight w:val="288"/>
        </w:trPr>
        <w:tc>
          <w:tcPr>
            <w:tcW w:w="6629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A259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Активніше залучати до написання річного плану всіх учасників освітнього процесу. </w:t>
            </w:r>
          </w:p>
        </w:tc>
        <w:tc>
          <w:tcPr>
            <w:tcW w:w="2977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A259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Постійно </w:t>
            </w:r>
          </w:p>
        </w:tc>
        <w:tc>
          <w:tcPr>
            <w:tcW w:w="2551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A259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Адміністрація </w:t>
            </w:r>
          </w:p>
        </w:tc>
        <w:tc>
          <w:tcPr>
            <w:tcW w:w="2126" w:type="dxa"/>
          </w:tcPr>
          <w:p w:rsidR="00BA2594" w:rsidRPr="00BA2594" w:rsidRDefault="00BA2594" w:rsidP="00BA25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A2594" w:rsidRPr="00BA2594" w:rsidTr="00DC6F8E">
        <w:trPr>
          <w:trHeight w:val="288"/>
        </w:trPr>
        <w:tc>
          <w:tcPr>
            <w:tcW w:w="6629" w:type="dxa"/>
          </w:tcPr>
          <w:p w:rsidR="00BA2594" w:rsidRDefault="00BA2594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Налагоджувати партнерські стосунки між усіма учасниками освітнього процесу </w:t>
            </w:r>
          </w:p>
        </w:tc>
        <w:tc>
          <w:tcPr>
            <w:tcW w:w="2977" w:type="dxa"/>
          </w:tcPr>
          <w:p w:rsidR="00BA2594" w:rsidRDefault="00BA2594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Постійно </w:t>
            </w:r>
          </w:p>
        </w:tc>
        <w:tc>
          <w:tcPr>
            <w:tcW w:w="2551" w:type="dxa"/>
          </w:tcPr>
          <w:p w:rsidR="00BA2594" w:rsidRDefault="00BA2594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Адміністрація </w:t>
            </w:r>
          </w:p>
        </w:tc>
        <w:tc>
          <w:tcPr>
            <w:tcW w:w="2126" w:type="dxa"/>
          </w:tcPr>
          <w:p w:rsidR="00BA2594" w:rsidRDefault="00BA2594">
            <w:pPr>
              <w:pStyle w:val="Default"/>
              <w:rPr>
                <w:sz w:val="28"/>
                <w:szCs w:val="28"/>
              </w:rPr>
            </w:pPr>
          </w:p>
        </w:tc>
      </w:tr>
    </w:tbl>
    <w:p w:rsidR="00BA2594" w:rsidRPr="00BA2594" w:rsidRDefault="00BA2594" w:rsidP="006F61D0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ab/>
      </w:r>
      <w:r>
        <w:rPr>
          <w:rFonts w:ascii="Times New Roman" w:hAnsi="Times New Roman" w:cs="Times New Roman"/>
          <w:sz w:val="24"/>
          <w:szCs w:val="24"/>
          <w:lang w:val="uk-UA"/>
        </w:rPr>
        <w:tab/>
      </w:r>
    </w:p>
    <w:sectPr w:rsidR="00BA2594" w:rsidRPr="00BA2594" w:rsidSect="00667C49">
      <w:footerReference w:type="default" r:id="rId6"/>
      <w:pgSz w:w="16838" w:h="11906" w:orient="landscape"/>
      <w:pgMar w:top="709" w:right="1080" w:bottom="709" w:left="1080" w:header="708" w:footer="16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340F" w:rsidRDefault="00EC340F" w:rsidP="00EF17EE">
      <w:pPr>
        <w:spacing w:after="0" w:line="240" w:lineRule="auto"/>
      </w:pPr>
      <w:r>
        <w:separator/>
      </w:r>
    </w:p>
  </w:endnote>
  <w:endnote w:type="continuationSeparator" w:id="0">
    <w:p w:rsidR="00EC340F" w:rsidRDefault="00EC340F" w:rsidP="00EF17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03616914"/>
      <w:docPartObj>
        <w:docPartGallery w:val="Page Numbers (Bottom of Page)"/>
        <w:docPartUnique/>
      </w:docPartObj>
    </w:sdtPr>
    <w:sdtEndPr/>
    <w:sdtContent>
      <w:p w:rsidR="00377FED" w:rsidRDefault="00377FED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0132A">
          <w:rPr>
            <w:noProof/>
          </w:rPr>
          <w:t>2</w:t>
        </w:r>
        <w:r>
          <w:fldChar w:fldCharType="end"/>
        </w:r>
      </w:p>
    </w:sdtContent>
  </w:sdt>
  <w:p w:rsidR="00377FED" w:rsidRDefault="00377FE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340F" w:rsidRDefault="00EC340F" w:rsidP="00EF17EE">
      <w:pPr>
        <w:spacing w:after="0" w:line="240" w:lineRule="auto"/>
      </w:pPr>
      <w:r>
        <w:separator/>
      </w:r>
    </w:p>
  </w:footnote>
  <w:footnote w:type="continuationSeparator" w:id="0">
    <w:p w:rsidR="00EC340F" w:rsidRDefault="00EC340F" w:rsidP="00EF17E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5ECE"/>
    <w:rsid w:val="000155C0"/>
    <w:rsid w:val="000F5ECE"/>
    <w:rsid w:val="0010560B"/>
    <w:rsid w:val="0014361E"/>
    <w:rsid w:val="001B1220"/>
    <w:rsid w:val="0020132A"/>
    <w:rsid w:val="00213FDD"/>
    <w:rsid w:val="002A2D67"/>
    <w:rsid w:val="00377FED"/>
    <w:rsid w:val="004A0BA9"/>
    <w:rsid w:val="004C12BF"/>
    <w:rsid w:val="00590CF5"/>
    <w:rsid w:val="00667C49"/>
    <w:rsid w:val="00682FDA"/>
    <w:rsid w:val="006B25F2"/>
    <w:rsid w:val="006F61D0"/>
    <w:rsid w:val="00871267"/>
    <w:rsid w:val="009649AE"/>
    <w:rsid w:val="00A87CE6"/>
    <w:rsid w:val="00B15D58"/>
    <w:rsid w:val="00B16D98"/>
    <w:rsid w:val="00BA2594"/>
    <w:rsid w:val="00BC2374"/>
    <w:rsid w:val="00C44BF5"/>
    <w:rsid w:val="00C779C2"/>
    <w:rsid w:val="00CE6138"/>
    <w:rsid w:val="00DC6F8E"/>
    <w:rsid w:val="00EC340F"/>
    <w:rsid w:val="00EE61BC"/>
    <w:rsid w:val="00EF17EE"/>
    <w:rsid w:val="00F150BA"/>
    <w:rsid w:val="00F753B2"/>
    <w:rsid w:val="00FB4FB7"/>
    <w:rsid w:val="00FC1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5B40C6"/>
  <w15:docId w15:val="{ED1A5445-F641-4D2D-BD5B-C5E54BAA3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0C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F5E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13FD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4">
    <w:name w:val="Table Grid"/>
    <w:basedOn w:val="a1"/>
    <w:uiPriority w:val="59"/>
    <w:rsid w:val="00213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EF17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F17EE"/>
  </w:style>
  <w:style w:type="paragraph" w:styleId="a7">
    <w:name w:val="footer"/>
    <w:basedOn w:val="a"/>
    <w:link w:val="a8"/>
    <w:uiPriority w:val="99"/>
    <w:unhideWhenUsed/>
    <w:rsid w:val="00EF17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F17EE"/>
  </w:style>
  <w:style w:type="character" w:styleId="a9">
    <w:name w:val="Strong"/>
    <w:basedOn w:val="a0"/>
    <w:uiPriority w:val="22"/>
    <w:qFormat/>
    <w:rsid w:val="0020132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544</TotalTime>
  <Pages>20</Pages>
  <Words>18057</Words>
  <Characters>10294</Characters>
  <Application>Microsoft Office Word</Application>
  <DocSecurity>0</DocSecurity>
  <Lines>85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Zosh_1</cp:lastModifiedBy>
  <cp:revision>8</cp:revision>
  <cp:lastPrinted>2020-12-20T12:18:00Z</cp:lastPrinted>
  <dcterms:created xsi:type="dcterms:W3CDTF">2020-12-20T10:14:00Z</dcterms:created>
  <dcterms:modified xsi:type="dcterms:W3CDTF">2021-06-25T08:17:00Z</dcterms:modified>
</cp:coreProperties>
</file>